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0" w:rsidRPr="006B2C08" w:rsidRDefault="00387C80" w:rsidP="003167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2C08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6B2C08">
        <w:rPr>
          <w:rFonts w:ascii="Times New Roman" w:hAnsi="Times New Roman" w:cs="Times New Roman"/>
          <w:sz w:val="28"/>
          <w:szCs w:val="28"/>
        </w:rPr>
        <w:t xml:space="preserve"> Лариса Львовна</w:t>
      </w:r>
    </w:p>
    <w:p w:rsidR="00387C80" w:rsidRDefault="00387C80" w:rsidP="00387C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ВЫПУСКНИКА СРЕДНЕЙ ШКОЛЫ</w:t>
      </w:r>
    </w:p>
    <w:p w:rsidR="003167BB" w:rsidRDefault="003167BB" w:rsidP="003167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егодня мне хочется представить Вашему вниманию «Портрет выпускника средней школы».</w:t>
      </w:r>
    </w:p>
    <w:p w:rsidR="003167BB" w:rsidRDefault="003167BB" w:rsidP="003167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воспитание – основа образования российских школьников. Человек не может существовать без основополагающих понятий о красоте, добре, истине, гармонии с окружающим миром. Особенно это актуально в наше непростое время, когда мы пожинаем плоды «забывчивости» многих ценностей. К сожалению,  в период исторических надломов произошло размывание жизненных ориентиров, на первое место выступило потребление материальных благ.</w:t>
      </w:r>
    </w:p>
    <w:p w:rsidR="003167BB" w:rsidRDefault="003167BB" w:rsidP="003167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единых толкований понятий духовности и нравственности.  Духовность – дух – душа – душевность – слова, одного ряда, но разные. В публицистике «духовностью» часто называют моральные ценности, ориентированные на религию и художественные образы искусства. В центре духовности находятся нравственные ценности. Их прививают все: родители, школа, литература, средства массовой информации. </w:t>
      </w:r>
    </w:p>
    <w:p w:rsidR="003167BB" w:rsidRPr="00D64704" w:rsidRDefault="003167BB" w:rsidP="003167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Особая роль отводится школе, процессу воспитания на уроках и во внеурочной деятельности, поэтому важным моментом является создание благоприятных условий и возможностей для формирования и гармоничного развития личности каждого ученика, стимулирование  его творческой активности и самореализации. Для этого важно понять стремление самого ученика, его позицию. Одним из этапов проникновения в личностный мир воспитанника является самодиагностика.  Ценностно-ориентированная оценка обогащает представление ученика о себе, людях, он может сопоставить свои нравственные, этические и другие качества с требованиями общества. Через педагогическую оценку ученик сам подчас меняет свои ценностные ориентации. Регулятивно-корректирующий аспект заключается в том, что она помогает ученику привести в соответствие свои поступки с нормами общества, выработать линию поведения. Как только воспитанник осознает объективность оценки, он начинает преодолевать недостатки и развивать положительные стороны. Благодаря сравнению своей оценки и оценки учителя он получает сведения о себе.</w:t>
      </w:r>
    </w:p>
    <w:p w:rsidR="003167BB" w:rsidRDefault="003167BB" w:rsidP="003167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школе проводится мониторинг воспитательной деятельности, который включает  в себя: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 уровня воспитанности учащихся класса;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уровня сплоченности класса;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Самодиагностика уровня развития личности выпускника.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я являюсь классным руководителем выпускного 9 «А» класса. В марте было  проведено анкетирование, разработанное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доцентом, заведующей лабораторией НИЦ ОКПО МГПИ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Н.К.Крупской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надо было оценить по 10-бальной школе свои качества: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Мотивационные;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Духовно-нравственные;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Физические;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Деловые;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Организационно-волевые;</w:t>
      </w:r>
    </w:p>
    <w:p w:rsidR="003167BB" w:rsidRDefault="003167BB" w:rsidP="003167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Социальные.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Результаты, полученные в ходе анализа ответов детей, представлены на слайде. Мы видим, что наибольшую оценку получили </w:t>
      </w:r>
      <w:r w:rsidRPr="002B3506">
        <w:rPr>
          <w:rFonts w:ascii="Times New Roman" w:hAnsi="Times New Roman" w:cs="Times New Roman"/>
          <w:b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качества (7,8 баллов). Это говорит о предпочтении здорового образа жизни, отвержении употребления вредных веществ (табака, алкоголя, наркотиков и т.д.), а также о способности к физическому самосовершенствованию. Это подтверждается и тем, что 85% учащихся класса посещают дополнительные спортивные занятия и секции.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месте находятся </w:t>
      </w:r>
      <w:r w:rsidRPr="00847A84">
        <w:rPr>
          <w:rFonts w:ascii="Times New Roman" w:hAnsi="Times New Roman" w:cs="Times New Roman"/>
          <w:b/>
          <w:sz w:val="24"/>
          <w:szCs w:val="24"/>
        </w:rPr>
        <w:t>социальные</w:t>
      </w:r>
      <w:r>
        <w:rPr>
          <w:rFonts w:ascii="Times New Roman" w:hAnsi="Times New Roman" w:cs="Times New Roman"/>
          <w:sz w:val="24"/>
          <w:szCs w:val="24"/>
        </w:rPr>
        <w:t xml:space="preserve"> качества (7,2 балла). Дети считают, что к этому возрасту, они способны работать в коллективе, в группах, обладают умениями понять другого человека, уважительно относятся к старшему поколению, к национальным культурам.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</w:t>
      </w:r>
      <w:r w:rsidRPr="00F67254">
        <w:rPr>
          <w:rFonts w:ascii="Times New Roman" w:hAnsi="Times New Roman" w:cs="Times New Roman"/>
          <w:b/>
          <w:sz w:val="24"/>
          <w:szCs w:val="24"/>
        </w:rPr>
        <w:t>деловых, организационно-волевых, интеллектуальных</w:t>
      </w:r>
      <w:r>
        <w:rPr>
          <w:rFonts w:ascii="Times New Roman" w:hAnsi="Times New Roman" w:cs="Times New Roman"/>
          <w:sz w:val="24"/>
          <w:szCs w:val="24"/>
        </w:rPr>
        <w:t xml:space="preserve"> 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имерно одинаков. Наименьшую оценку воспитанники дали своим духовно-нравственным и мотивационным качествам. Низкая оценка духовно-нравственных качеств может быть обусловлена либо пониманием «духовно-нравственных качеств» как нечто «идеального» и недостижимого, к чему они еще стремятся и не пришли в своей жизни. Возможно, это связано с их уровнем критичности к себе. Как один из вариантов может выступать навязывание мнения средствами массовой информации о низком общекультурном уровне общества в целом. </w:t>
      </w:r>
    </w:p>
    <w:p w:rsidR="003167BB" w:rsidRPr="005F0EDC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стоит сказать об уровне развития </w:t>
      </w:r>
      <w:r w:rsidRPr="00F67254">
        <w:rPr>
          <w:rFonts w:ascii="Times New Roman" w:hAnsi="Times New Roman" w:cs="Times New Roman"/>
          <w:b/>
          <w:sz w:val="24"/>
          <w:szCs w:val="24"/>
        </w:rPr>
        <w:t>мотивационных</w:t>
      </w:r>
      <w:r>
        <w:rPr>
          <w:rFonts w:ascii="Times New Roman" w:hAnsi="Times New Roman" w:cs="Times New Roman"/>
          <w:sz w:val="24"/>
          <w:szCs w:val="24"/>
        </w:rPr>
        <w:t xml:space="preserve"> качеств (6,7 баллов). Мне как классному руководителю, представителю педагогического сообщества, трудно не согласиться с детьми с тем, что они не находят необходимости получения образования, самообразования для будущей жизни. К сожалению, они не сталкиваются с тем, что уровень жизни зависит от уровня образования. А напротив, видят примеры, когда не очень образованные и стремящиеся к развитию люди, достигают определенных высот в профессиональной деятельности.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анкет надо отметить, что средний балл не всегда отражает истинную картину в классе, так как дети отвечают иногда диаметрально противоположно, а ценность данного метода работы возникает тогда, когда проводится сравнительный анализ по каждому ребенку.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наличие погрешности в результатах, очень важно периодически проводить опросы, которые дают почву для размышлений, как педагогу, так и учащимся, заставляют еще раз  обратиться к себе, задуматься над своими поступками, определить для себя жизненные ценности. 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понять, что мы «получили» на выходе, можно воспользоваться «портретом выпускника»  основной школы, который представлен на слайде. 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нормативно-правовых документах прописана необходимость воспитания ГРАЖДАНИНА – ПАТРИОТА СТРАНЫ. Перед нами, педагогами, стоит очень ответственная и важная задача – его воспитать.  </w:t>
      </w:r>
    </w:p>
    <w:p w:rsidR="003167BB" w:rsidRDefault="003167BB" w:rsidP="003167B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Поэтому необходимо задуматься над вопросом о том, какими качествами должен обладать педагог, задачей которого является воспитание «компетентной личности 21 века». </w:t>
      </w:r>
    </w:p>
    <w:p w:rsidR="003167BB" w:rsidRPr="00F51499" w:rsidRDefault="003167BB" w:rsidP="003167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ребята перейдут в старшую школу и такой вид рабо</w:t>
      </w:r>
      <w:r w:rsidR="00A638A5">
        <w:rPr>
          <w:rFonts w:ascii="Times New Roman" w:hAnsi="Times New Roman" w:cs="Times New Roman"/>
          <w:sz w:val="24"/>
          <w:szCs w:val="24"/>
        </w:rPr>
        <w:t xml:space="preserve">ты, как самодиагностика, </w:t>
      </w:r>
      <w:bookmarkStart w:id="0" w:name="_GoBack"/>
      <w:bookmarkEnd w:id="0"/>
      <w:r w:rsidR="00A638A5">
        <w:rPr>
          <w:rFonts w:ascii="Times New Roman" w:hAnsi="Times New Roman" w:cs="Times New Roman"/>
          <w:sz w:val="24"/>
          <w:szCs w:val="24"/>
        </w:rPr>
        <w:t xml:space="preserve"> поможет</w:t>
      </w:r>
      <w:r>
        <w:rPr>
          <w:rFonts w:ascii="Times New Roman" w:hAnsi="Times New Roman" w:cs="Times New Roman"/>
          <w:sz w:val="24"/>
          <w:szCs w:val="24"/>
        </w:rPr>
        <w:t xml:space="preserve"> грамотно выстроить воспитательный процесс.  </w:t>
      </w:r>
    </w:p>
    <w:p w:rsidR="001F3736" w:rsidRPr="003167BB" w:rsidRDefault="001F3736" w:rsidP="00F5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7BB" w:rsidRPr="003167BB" w:rsidRDefault="003167BB" w:rsidP="00316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на городской</w:t>
      </w:r>
      <w:r w:rsidRPr="003167BB">
        <w:rPr>
          <w:rFonts w:ascii="Times New Roman" w:hAnsi="Times New Roman" w:cs="Times New Roman"/>
          <w:sz w:val="24"/>
          <w:szCs w:val="24"/>
        </w:rPr>
        <w:t xml:space="preserve"> </w:t>
      </w:r>
      <w:r w:rsidRPr="003167BB">
        <w:rPr>
          <w:rFonts w:ascii="Times New Roman" w:hAnsi="Times New Roman" w:cs="Times New Roman"/>
          <w:sz w:val="24"/>
          <w:szCs w:val="24"/>
        </w:rPr>
        <w:t>н</w:t>
      </w:r>
      <w:r w:rsidRPr="003167BB">
        <w:rPr>
          <w:rFonts w:ascii="Times New Roman" w:hAnsi="Times New Roman" w:cs="Times New Roman"/>
          <w:sz w:val="24"/>
          <w:szCs w:val="24"/>
        </w:rPr>
        <w:t>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67BB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167BB">
        <w:rPr>
          <w:rFonts w:ascii="Times New Roman" w:hAnsi="Times New Roman" w:cs="Times New Roman"/>
          <w:sz w:val="24"/>
          <w:szCs w:val="24"/>
        </w:rPr>
        <w:t xml:space="preserve"> «Воспитание и социализация учащихся 5-9 классов»</w:t>
      </w:r>
      <w:r>
        <w:rPr>
          <w:rFonts w:ascii="Times New Roman" w:hAnsi="Times New Roman" w:cs="Times New Roman"/>
          <w:sz w:val="24"/>
          <w:szCs w:val="24"/>
        </w:rPr>
        <w:t>,  27 марта 2013, Санкт-Петербург</w:t>
      </w:r>
    </w:p>
    <w:p w:rsidR="003167BB" w:rsidRPr="003167BB" w:rsidRDefault="003167BB" w:rsidP="00F50D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67BB" w:rsidRPr="003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CC7"/>
    <w:multiLevelType w:val="hybridMultilevel"/>
    <w:tmpl w:val="260E49B2"/>
    <w:lvl w:ilvl="0" w:tplc="51802E6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C80"/>
    <w:rsid w:val="00152C4B"/>
    <w:rsid w:val="001F3736"/>
    <w:rsid w:val="00292166"/>
    <w:rsid w:val="002B3506"/>
    <w:rsid w:val="002E55C1"/>
    <w:rsid w:val="003167BB"/>
    <w:rsid w:val="00387C80"/>
    <w:rsid w:val="005F0EDC"/>
    <w:rsid w:val="0062272A"/>
    <w:rsid w:val="00640C7B"/>
    <w:rsid w:val="006827E0"/>
    <w:rsid w:val="007475EE"/>
    <w:rsid w:val="00847A84"/>
    <w:rsid w:val="00A47400"/>
    <w:rsid w:val="00A638A5"/>
    <w:rsid w:val="00AB76A8"/>
    <w:rsid w:val="00CB7C02"/>
    <w:rsid w:val="00D473F4"/>
    <w:rsid w:val="00D64704"/>
    <w:rsid w:val="00D84965"/>
    <w:rsid w:val="00F50DD4"/>
    <w:rsid w:val="00F51499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1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149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1F3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19FF-05BB-4277-B0F9-E6F1EC7F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school72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Alla</cp:lastModifiedBy>
  <cp:revision>11</cp:revision>
  <cp:lastPrinted>2013-03-25T11:01:00Z</cp:lastPrinted>
  <dcterms:created xsi:type="dcterms:W3CDTF">2013-03-25T11:01:00Z</dcterms:created>
  <dcterms:modified xsi:type="dcterms:W3CDTF">2013-04-02T09:36:00Z</dcterms:modified>
</cp:coreProperties>
</file>