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t xml:space="preserve">Первичная профсоюзная организация                  </w:t>
      </w:r>
      <w:r>
        <w:rPr>
          <w:bCs/>
          <w:color w:val="181818"/>
        </w:rPr>
        <w:tab/>
        <w:t xml:space="preserve">            </w:t>
      </w:r>
      <w:proofErr w:type="gramStart"/>
      <w:r>
        <w:rPr>
          <w:bCs/>
          <w:color w:val="181818"/>
        </w:rPr>
        <w:t>Государственное</w:t>
      </w:r>
      <w:proofErr w:type="gramEnd"/>
      <w:r>
        <w:rPr>
          <w:bCs/>
          <w:color w:val="181818"/>
        </w:rPr>
        <w:t xml:space="preserve"> бюджетное                 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Государственно </w:t>
      </w:r>
      <w:proofErr w:type="gramStart"/>
      <w:r>
        <w:rPr>
          <w:color w:val="181818"/>
        </w:rPr>
        <w:t>бюджетного</w:t>
      </w:r>
      <w:proofErr w:type="gramEnd"/>
      <w:r>
        <w:rPr>
          <w:color w:val="181818"/>
        </w:rPr>
        <w:t xml:space="preserve">                                </w:t>
      </w:r>
      <w:r>
        <w:rPr>
          <w:color w:val="181818"/>
        </w:rPr>
        <w:tab/>
      </w:r>
      <w:r>
        <w:rPr>
          <w:color w:val="181818"/>
        </w:rPr>
        <w:tab/>
        <w:t xml:space="preserve">общеобразовательное учреждение          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общеобразовательного учреждения                    </w:t>
      </w:r>
      <w:r>
        <w:rPr>
          <w:color w:val="181818"/>
        </w:rPr>
        <w:tab/>
      </w:r>
      <w:r>
        <w:rPr>
          <w:color w:val="181818"/>
        </w:rPr>
        <w:tab/>
        <w:t xml:space="preserve">средняя общеобразовательная                                                                                                                             средней общеобразовательной школы № 72                    школа №72 с </w:t>
      </w:r>
      <w:proofErr w:type="gramStart"/>
      <w:r>
        <w:rPr>
          <w:color w:val="181818"/>
        </w:rPr>
        <w:t>углубленным</w:t>
      </w:r>
      <w:proofErr w:type="gramEnd"/>
      <w:r>
        <w:rPr>
          <w:color w:val="181818"/>
        </w:rPr>
        <w:t xml:space="preserve">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с углубленным изучением немецкого языка                    изучением немецкого языка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>Калининского района Санкт-Петербурга                         Калининского района</w:t>
      </w:r>
    </w:p>
    <w:p w:rsidR="00127CBA" w:rsidRDefault="00127CBA" w:rsidP="00127CBA">
      <w:pPr>
        <w:ind w:left="4956" w:firstLine="708"/>
        <w:rPr>
          <w:b/>
          <w:color w:val="181818"/>
        </w:rPr>
      </w:pPr>
      <w:r>
        <w:rPr>
          <w:color w:val="181818"/>
        </w:rPr>
        <w:t>Санкт-Петербурга</w:t>
      </w:r>
    </w:p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t>Председатель ___________________                                Директор  __________________</w:t>
      </w:r>
    </w:p>
    <w:p w:rsidR="00127CBA" w:rsidRDefault="00127CBA" w:rsidP="00127CBA">
      <w:pPr>
        <w:rPr>
          <w:bCs/>
          <w:color w:val="181818"/>
          <w:sz w:val="20"/>
          <w:szCs w:val="20"/>
        </w:rPr>
      </w:pPr>
      <w:r>
        <w:rPr>
          <w:bCs/>
          <w:color w:val="181818"/>
        </w:rPr>
        <w:t xml:space="preserve">                         Л.И. Кузьминых</w:t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  <w:t xml:space="preserve">И.В. </w:t>
      </w:r>
      <w:proofErr w:type="spellStart"/>
      <w:r>
        <w:rPr>
          <w:bCs/>
          <w:color w:val="181818"/>
        </w:rPr>
        <w:t>Стрешинская</w:t>
      </w:r>
      <w:proofErr w:type="spellEnd"/>
    </w:p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t>"____"_________________20___ г.                                   "____"_________________20___ г.</w:t>
      </w:r>
    </w:p>
    <w:p w:rsidR="00127CBA" w:rsidRDefault="00127CBA" w:rsidP="00127CBA">
      <w:pPr>
        <w:ind w:left="4956" w:firstLine="708"/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/>
          <w:bCs/>
          <w:color w:val="181818"/>
        </w:rPr>
      </w:pPr>
    </w:p>
    <w:p w:rsidR="00127CBA" w:rsidRDefault="00127CBA" w:rsidP="00127CBA">
      <w:pPr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КОЛЛЕКТИВНЫЙ ДОГОВОР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МЕЖДУ АДМИНИСТРАЦИЕЙ ГОСУДАРСТВЕННОГО БЮДЖЕТНОГО ОБЩЕОБРАЗОВАТЕЛЬНОГО УЧРЕЖДЕНИЯ СРЕДНЕЙ ОБЩЕОБРАЗОВАТЕЛЬНОЙ ШКОЛЫ № 72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 УГЛУБЛЕННЫМ ИЗУЧЕНИЕМ НЕМЕЦКОГО ЯЗЫКА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КАЛИНИНСКОГО РАЙОНА САНКТ-ПЕТЕРБУРГА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И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ПЕРВИЧНОЙ ПРОФСОЮЗНОЙ ОРГАНИЗАЦИЕЙ ГОСУДАРСТВЕННОГО БЮДЖЕТНОГО ОБЩЕОБРАЗОВАТЕЛЬНОГО УЧРЕЖДЕНИЯ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СРЕДНЕЙ ОБЩЕОБРАЗОВАТЕЛЬНОЙ ШКОЛЫ №72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 УГЛУБЛЕННЫМ ИЗУЧЕНИЕМ НЕМЕЦКОГО ЯЗЫКА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КАЛИНИНСКОГО РАЙОНА САНКТ-ПЕТЕРБУРГА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на  2016– 2019 ГОДЫ</w:t>
      </w: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Санкт-Петербург</w:t>
      </w:r>
    </w:p>
    <w:p w:rsidR="00127CBA" w:rsidRDefault="00127CBA" w:rsidP="00127CBA">
      <w:pPr>
        <w:jc w:val="center"/>
        <w:rPr>
          <w:b/>
          <w:color w:val="181818"/>
        </w:rPr>
      </w:pPr>
    </w:p>
    <w:p w:rsidR="00127CBA" w:rsidRDefault="00127CBA" w:rsidP="00127CBA">
      <w:pPr>
        <w:rPr>
          <w:b/>
          <w:color w:val="181818"/>
          <w:sz w:val="23"/>
          <w:szCs w:val="23"/>
        </w:rPr>
      </w:pPr>
      <w:r>
        <w:rPr>
          <w:color w:val="181818"/>
        </w:rPr>
        <w:t xml:space="preserve">                    </w:t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  <w:sz w:val="23"/>
          <w:szCs w:val="23"/>
        </w:rPr>
        <w:t xml:space="preserve">        </w:t>
      </w:r>
      <w:r>
        <w:rPr>
          <w:b/>
          <w:color w:val="181818"/>
          <w:sz w:val="23"/>
          <w:szCs w:val="23"/>
          <w:lang w:val="en-US"/>
        </w:rPr>
        <w:t>I</w:t>
      </w:r>
      <w:r>
        <w:rPr>
          <w:b/>
          <w:color w:val="181818"/>
          <w:sz w:val="23"/>
          <w:szCs w:val="23"/>
        </w:rPr>
        <w:t>. ОБЩИЕ ПОЛОЖЕНИЯ</w:t>
      </w:r>
    </w:p>
    <w:p w:rsidR="00127CBA" w:rsidRDefault="00127CBA" w:rsidP="00127CBA">
      <w:pPr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1.1. Стороны, заключившие настоящий коллективный договор, руководству</w:t>
      </w:r>
      <w:r>
        <w:rPr>
          <w:color w:val="181818"/>
          <w:sz w:val="23"/>
          <w:szCs w:val="23"/>
        </w:rPr>
        <w:softHyphen/>
        <w:t>ются в своей деятельности Конституцией РФ, Трудовым кодексом РФ, действующим законодательством РФ, трехсторонними и отраслевыми соглашениями, локальными нормативными актами образовательного уч</w:t>
      </w:r>
      <w:r>
        <w:rPr>
          <w:color w:val="181818"/>
          <w:sz w:val="23"/>
          <w:szCs w:val="23"/>
        </w:rPr>
        <w:softHyphen/>
        <w:t>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1.2. Сторонами коллективного договора являются: представитель работода</w:t>
      </w:r>
      <w:r>
        <w:rPr>
          <w:color w:val="181818"/>
          <w:sz w:val="23"/>
          <w:szCs w:val="23"/>
        </w:rPr>
        <w:softHyphen/>
        <w:t>теля - руководитель образовательного учреждения (далее по тексту Ад</w:t>
      </w:r>
      <w:r>
        <w:rPr>
          <w:color w:val="181818"/>
          <w:sz w:val="23"/>
          <w:szCs w:val="23"/>
        </w:rPr>
        <w:softHyphen/>
        <w:t>министрация) и представитель работников - первич</w:t>
      </w:r>
      <w:r>
        <w:rPr>
          <w:color w:val="181818"/>
          <w:sz w:val="23"/>
          <w:szCs w:val="23"/>
        </w:rPr>
        <w:softHyphen/>
        <w:t>ная профсоюзная организация образовательного учреждения (далее по тексту - Профсоюз).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1.3. Настоящий коллективный договор является средством регулирования социально-трудовых отношений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1.4. Цель коллективного договора - закрепление нормативных положений трудового законодательства и установление дополнительных, более льгот</w:t>
      </w:r>
      <w:r>
        <w:rPr>
          <w:color w:val="181818"/>
          <w:sz w:val="23"/>
          <w:szCs w:val="23"/>
        </w:rPr>
        <w:softHyphen/>
        <w:t>ных социально-экономических условий, по сравнению с нормами и поло</w:t>
      </w:r>
      <w:r>
        <w:rPr>
          <w:color w:val="181818"/>
          <w:sz w:val="23"/>
          <w:szCs w:val="23"/>
        </w:rPr>
        <w:softHyphen/>
        <w:t>жениями, установленными законодательством РФ, для достижения наи</w:t>
      </w:r>
      <w:r>
        <w:rPr>
          <w:color w:val="181818"/>
          <w:sz w:val="23"/>
          <w:szCs w:val="23"/>
        </w:rPr>
        <w:softHyphen/>
        <w:t>более эффективного управления образовательным учреждением и мак</w:t>
      </w:r>
      <w:r>
        <w:rPr>
          <w:color w:val="181818"/>
          <w:sz w:val="23"/>
          <w:szCs w:val="23"/>
        </w:rPr>
        <w:softHyphen/>
        <w:t>симального социального и материального благополучия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1.5. Стороны признают, что уровень экономического развития образователь</w:t>
      </w:r>
      <w:r>
        <w:rPr>
          <w:color w:val="181818"/>
          <w:sz w:val="23"/>
          <w:szCs w:val="23"/>
        </w:rPr>
        <w:softHyphen/>
        <w:t>ного учреждения и благополучие работников взаимосвязаны, и они заин</w:t>
      </w:r>
      <w:r>
        <w:rPr>
          <w:color w:val="181818"/>
          <w:sz w:val="23"/>
          <w:szCs w:val="23"/>
        </w:rPr>
        <w:softHyphen/>
        <w:t>тересованы в гармоничных отношениях и разрешают любые конфликт</w:t>
      </w:r>
      <w:r>
        <w:rPr>
          <w:color w:val="181818"/>
          <w:sz w:val="23"/>
          <w:szCs w:val="23"/>
        </w:rPr>
        <w:softHyphen/>
        <w:t>ные ситуации путем переговоров.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1.6. Профсоюз признает право Администрации осуществлять планирование, управление и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организацией учебно-воспитательного процес</w:t>
      </w:r>
      <w:r>
        <w:rPr>
          <w:color w:val="181818"/>
          <w:sz w:val="23"/>
          <w:szCs w:val="23"/>
        </w:rPr>
        <w:softHyphen/>
        <w:t>са, расстановку кадров, стимулирование работников, привлечение работ</w:t>
      </w:r>
      <w:r>
        <w:rPr>
          <w:color w:val="181818"/>
          <w:sz w:val="23"/>
          <w:szCs w:val="23"/>
        </w:rPr>
        <w:softHyphen/>
        <w:t>ников к дисциплинарной и материальной ответственности и иные полно</w:t>
      </w:r>
      <w:r>
        <w:rPr>
          <w:color w:val="181818"/>
          <w:sz w:val="23"/>
          <w:szCs w:val="23"/>
        </w:rPr>
        <w:softHyphen/>
        <w:t>мочия, определенные  действующим законодательством. Работодатель создает условия для осуществления деятельности выборного органа Первичной Профсоюзной организации (ст. 337 ТК РФ)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1.7. Администрация признает Профсоюз полномочным представителем всех работников образовательного учреждения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181818"/>
          <w:sz w:val="23"/>
          <w:szCs w:val="23"/>
        </w:rPr>
        <w:t>контроля за</w:t>
      </w:r>
      <w:proofErr w:type="gramEnd"/>
      <w:r>
        <w:rPr>
          <w:color w:val="181818"/>
          <w:sz w:val="23"/>
          <w:szCs w:val="23"/>
        </w:rPr>
        <w:t xml:space="preserve"> его вы</w:t>
      </w:r>
      <w:r>
        <w:rPr>
          <w:color w:val="181818"/>
          <w:sz w:val="23"/>
          <w:szCs w:val="23"/>
        </w:rPr>
        <w:softHyphen/>
        <w:t>полнением, а также при реализации права на участие в управлении орга</w:t>
      </w:r>
      <w:r>
        <w:rPr>
          <w:color w:val="181818"/>
          <w:sz w:val="23"/>
          <w:szCs w:val="23"/>
        </w:rPr>
        <w:softHyphen/>
        <w:t xml:space="preserve">низацией, рассмотрении трудовых споров работников с работодателем. </w:t>
      </w:r>
    </w:p>
    <w:p w:rsidR="00127CBA" w:rsidRDefault="00127CBA" w:rsidP="00127CBA">
      <w:pPr>
        <w:ind w:firstLine="708"/>
        <w:jc w:val="both"/>
        <w:rPr>
          <w:color w:val="181818"/>
          <w:sz w:val="23"/>
          <w:szCs w:val="23"/>
        </w:rPr>
      </w:pPr>
      <w:proofErr w:type="gramStart"/>
      <w:r>
        <w:rPr>
          <w:color w:val="181818"/>
          <w:sz w:val="23"/>
          <w:szCs w:val="23"/>
        </w:rPr>
        <w:t>Работники, не являющиеся членами Профсоюза, имеют право уполномочить орган органа Первичной Профсоюзной организации представлять их интересы во взаимоотношениях с работодателем (ст.30 ТК РФ) В этом случае по письменному заявлению работодателю, с работника ежемесячно будут производиться перечисления из заработной платы в размере 1% на счет Профсоюзной организации в течение всего периода действия коллективного договора</w:t>
      </w:r>
      <w:proofErr w:type="gramEnd"/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1.8. Профсоюз признает свою ответственность за решение в трудовом кол</w:t>
      </w:r>
      <w:r>
        <w:rPr>
          <w:color w:val="181818"/>
          <w:sz w:val="23"/>
          <w:szCs w:val="23"/>
        </w:rPr>
        <w:softHyphen/>
        <w:t>лективе общих задач и целей организации, обеспечение роста качества труда, как основы развития коллектива, создание положительного морально-психологического климата, за проведение забастовки в нарушение уста</w:t>
      </w:r>
      <w:r>
        <w:rPr>
          <w:color w:val="181818"/>
          <w:sz w:val="23"/>
          <w:szCs w:val="23"/>
        </w:rPr>
        <w:softHyphen/>
        <w:t>новленного действующим законодательством   порядка.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1.9. Профсоюз представляет Администрации правоустанавливающие доку</w:t>
      </w:r>
      <w:r>
        <w:rPr>
          <w:color w:val="181818"/>
          <w:sz w:val="23"/>
          <w:szCs w:val="23"/>
        </w:rPr>
        <w:softHyphen/>
        <w:t>менты, подтверждающие компетенцию представителей профсоюзной организации при ведении, заключении и изменении коллективного договора.</w:t>
      </w:r>
      <w:r>
        <w:rPr>
          <w:b/>
          <w:bCs/>
          <w:color w:val="181818"/>
          <w:sz w:val="23"/>
          <w:szCs w:val="23"/>
        </w:rPr>
        <w:t xml:space="preserve"> 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  <w:lang w:val="en-US"/>
        </w:rPr>
        <w:t>II</w:t>
      </w:r>
      <w:r>
        <w:rPr>
          <w:b/>
          <w:bCs/>
          <w:color w:val="181818"/>
          <w:sz w:val="23"/>
          <w:szCs w:val="23"/>
        </w:rPr>
        <w:t>. ПРИЕМ И УВОЛЬНЕНИЕ РАБОТНИКОВ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2.1.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2.1.1. Соблюдает предусмотренный Трудовым кодексом РФ порядок приема и увольнения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2.1.2. При приеме на работу (до подписания трудового договора) знакомит ра</w:t>
      </w:r>
      <w:r>
        <w:rPr>
          <w:color w:val="181818"/>
          <w:sz w:val="23"/>
          <w:szCs w:val="23"/>
        </w:rPr>
        <w:softHyphen/>
        <w:t>ботника под личную подпись со следующими документами: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должностными обязанностями;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- Уставом образовательного учреждения;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Коллективным договором;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Правилами внутреннего трудового распорядка;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Положением о фонде доплат и надбавок, премий;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Положением о системе оплаты труда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- Положение по установлению показателей и критериев эффективности деятельности педагогических работников 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2.1.3. После приема на работу знакомит работника под личную подпись со сле</w:t>
      </w:r>
      <w:r>
        <w:rPr>
          <w:color w:val="181818"/>
          <w:sz w:val="23"/>
          <w:szCs w:val="23"/>
        </w:rPr>
        <w:softHyphen/>
        <w:t>дующими документами: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приказом о приеме на работу;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инструкцией по охране труда и технике безопасности;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другими локальными актами образовательного учреждения, непосред</w:t>
      </w:r>
      <w:r>
        <w:rPr>
          <w:color w:val="181818"/>
          <w:sz w:val="23"/>
          <w:szCs w:val="23"/>
        </w:rPr>
        <w:softHyphen/>
        <w:t xml:space="preserve">ственно связанными с трудовой деятельностью работника.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2.1.4. Производит запись в трудовые книжки в соответствии с требованиями: </w:t>
      </w: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Инструкции по заполнению трудовых книжек, утвержденной постановле</w:t>
      </w:r>
      <w:r>
        <w:rPr>
          <w:color w:val="181818"/>
          <w:sz w:val="23"/>
          <w:szCs w:val="23"/>
        </w:rPr>
        <w:softHyphen/>
        <w:t>нием Министерства труда и социального развития №69 от 10.10.03;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"Квалификационными характеристиками должностей работников образования" Единого квалификационного справочника должностей руководителей, специалистов и служащих, утвержденными приказом Министерства здравоохранения и социального развития РФ от 26 августа 2010 г. N 761н.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2.1.5. Своевременно вносит запись о награждениях, присвоенной квалификации по итогам ат</w:t>
      </w:r>
      <w:r>
        <w:rPr>
          <w:color w:val="181818"/>
          <w:sz w:val="23"/>
          <w:szCs w:val="23"/>
        </w:rPr>
        <w:softHyphen/>
        <w:t>тестации, знакомит работников с произведенными записями в трудовых книжках после их совершения в личной карточке работника (форма Т-2).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2.1.6. Перевод работников осуществляет в порядке, предусмотренном статья</w:t>
      </w:r>
      <w:r>
        <w:rPr>
          <w:color w:val="181818"/>
          <w:sz w:val="23"/>
          <w:szCs w:val="23"/>
        </w:rPr>
        <w:softHyphen/>
        <w:t>ми 72-73 Трудового кодекса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2.1.7. Изменение существенных условий труда производит в порядке, предусмотренном статьей 74 Трудового кодекса РФ.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 xml:space="preserve">2.1.8. Испытание при приеме на работу не устанавливает </w:t>
      </w:r>
      <w:proofErr w:type="gramStart"/>
      <w:r>
        <w:rPr>
          <w:rFonts w:ascii="Times New Roman" w:hAnsi="Times New Roman"/>
          <w:bCs/>
          <w:color w:val="181818"/>
          <w:sz w:val="23"/>
          <w:szCs w:val="23"/>
        </w:rPr>
        <w:t>для</w:t>
      </w:r>
      <w:proofErr w:type="gramEnd"/>
      <w:r>
        <w:rPr>
          <w:rFonts w:ascii="Times New Roman" w:hAnsi="Times New Roman"/>
          <w:bCs/>
          <w:color w:val="181818"/>
          <w:sz w:val="23"/>
          <w:szCs w:val="23"/>
        </w:rPr>
        <w:t>: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молодых специалистов;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женщин, имеющих ребенка в возрасте до 3 лет.</w:t>
      </w:r>
      <w:r>
        <w:rPr>
          <w:rFonts w:ascii="Times New Roman" w:hAnsi="Times New Roman"/>
          <w:color w:val="181818"/>
          <w:sz w:val="23"/>
          <w:szCs w:val="23"/>
        </w:rPr>
        <w:t xml:space="preserve">  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2.1.9. Работникам, работа которых имеет разъездной характер (в соответствии с перечнем), устанавливает ежемесячная компенсация на возмещение расходов за проезд в городском транспорте в размере стоимости единого проездного билета из фонда доплат и набавок при наличии финансовых средств.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 xml:space="preserve"> Перечень работников образовательного учреждения: социальный педагог, </w:t>
      </w:r>
      <w:proofErr w:type="spellStart"/>
      <w:r>
        <w:rPr>
          <w:rFonts w:ascii="Times New Roman" w:hAnsi="Times New Roman"/>
          <w:bCs/>
          <w:color w:val="181818"/>
          <w:sz w:val="23"/>
          <w:szCs w:val="23"/>
        </w:rPr>
        <w:t>документовед</w:t>
      </w:r>
      <w:proofErr w:type="spellEnd"/>
      <w:r>
        <w:rPr>
          <w:rFonts w:ascii="Times New Roman" w:hAnsi="Times New Roman"/>
          <w:bCs/>
          <w:color w:val="181818"/>
          <w:sz w:val="23"/>
          <w:szCs w:val="23"/>
        </w:rPr>
        <w:t xml:space="preserve">, главный бухгалтер, заместитель директора по административно-хозяйственной работе. 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  <w:u w:val="single"/>
        </w:rPr>
      </w:pPr>
      <w:r>
        <w:rPr>
          <w:color w:val="181818"/>
          <w:sz w:val="23"/>
          <w:szCs w:val="23"/>
        </w:rPr>
        <w:tab/>
        <w:t>2.1.1</w:t>
      </w:r>
      <w:r w:rsidRPr="00127CBA">
        <w:rPr>
          <w:color w:val="181818"/>
          <w:sz w:val="23"/>
          <w:szCs w:val="23"/>
        </w:rPr>
        <w:t>0</w:t>
      </w:r>
      <w:r>
        <w:rPr>
          <w:color w:val="181818"/>
          <w:sz w:val="23"/>
          <w:szCs w:val="23"/>
        </w:rPr>
        <w:t>. Дополнительные гарантии работникам, совмещающим работу с обучением</w:t>
      </w:r>
      <w:r>
        <w:rPr>
          <w:color w:val="181818"/>
          <w:sz w:val="23"/>
          <w:szCs w:val="23"/>
          <w:u w:val="single"/>
        </w:rPr>
        <w:t>:</w:t>
      </w:r>
    </w:p>
    <w:p w:rsidR="00127CBA" w:rsidRDefault="00127CBA" w:rsidP="00127CBA">
      <w:pPr>
        <w:pStyle w:val="a5"/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предоставление дополнительных оплачиваемых  дней для учебы;</w:t>
      </w:r>
    </w:p>
    <w:p w:rsidR="00127CBA" w:rsidRDefault="00127CBA" w:rsidP="00127CBA">
      <w:pPr>
        <w:pStyle w:val="a5"/>
        <w:ind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2.1.11</w:t>
      </w:r>
      <w:proofErr w:type="gramStart"/>
      <w:r>
        <w:rPr>
          <w:rFonts w:ascii="Times New Roman" w:hAnsi="Times New Roman"/>
          <w:bCs/>
          <w:color w:val="181818"/>
          <w:sz w:val="23"/>
          <w:szCs w:val="23"/>
        </w:rPr>
        <w:t xml:space="preserve"> В</w:t>
      </w:r>
      <w:proofErr w:type="gramEnd"/>
      <w:r>
        <w:rPr>
          <w:rFonts w:ascii="Times New Roman" w:hAnsi="Times New Roman"/>
          <w:bCs/>
          <w:color w:val="181818"/>
          <w:sz w:val="23"/>
          <w:szCs w:val="23"/>
        </w:rPr>
        <w:t>ыплачивает выходное пособие в размере двухнедельного заработка при расторжении трудового договора в случаях:</w:t>
      </w:r>
    </w:p>
    <w:p w:rsidR="00127CBA" w:rsidRDefault="00127CBA" w:rsidP="00127CBA">
      <w:pPr>
        <w:pStyle w:val="a5"/>
        <w:autoSpaceDE w:val="0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при отказе работника от продолжения работы в связи со сменой собственника имущества организации, с изменением подведомственности (подчиненности) либо ее реорганизацией;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proofErr w:type="gramStart"/>
      <w:r>
        <w:rPr>
          <w:bCs/>
          <w:color w:val="181818"/>
          <w:sz w:val="23"/>
          <w:szCs w:val="23"/>
        </w:rPr>
        <w:t>- признание работника полностью неспособным к продолжению трудовой деятельности в соответствии с медицинским заключением.</w:t>
      </w:r>
      <w:proofErr w:type="gramEnd"/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 xml:space="preserve">2.1.12. Устанавливает дополнительные виды поощрений: 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занесение фотографии работника на Доску почета;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- денежное вознаграждение, премии за хорошую работу.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-  </w:t>
      </w:r>
      <w:proofErr w:type="gramStart"/>
      <w:r>
        <w:rPr>
          <w:rFonts w:ascii="Times New Roman" w:hAnsi="Times New Roman"/>
          <w:bCs/>
          <w:color w:val="181818"/>
          <w:sz w:val="23"/>
          <w:szCs w:val="23"/>
        </w:rPr>
        <w:t>з</w:t>
      </w:r>
      <w:proofErr w:type="gramEnd"/>
      <w:r>
        <w:rPr>
          <w:rFonts w:ascii="Times New Roman" w:hAnsi="Times New Roman"/>
          <w:bCs/>
          <w:color w:val="181818"/>
          <w:sz w:val="23"/>
          <w:szCs w:val="23"/>
        </w:rPr>
        <w:t>анесение благодарности в трудовую книжку.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2.1.1</w:t>
      </w:r>
      <w:r w:rsidRPr="00127CBA">
        <w:rPr>
          <w:bCs/>
          <w:color w:val="181818"/>
          <w:sz w:val="23"/>
          <w:szCs w:val="23"/>
        </w:rPr>
        <w:t>3</w:t>
      </w:r>
      <w:r>
        <w:rPr>
          <w:bCs/>
          <w:color w:val="181818"/>
          <w:sz w:val="23"/>
          <w:szCs w:val="23"/>
        </w:rPr>
        <w:t>. Выполняет обязательства, в соответствии с которыми работа учителей в летнем лагере (в каникулярный период) у другого работодателя оформляется заключением срочного трудового договора.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2.1.14. Выполняет обязательства, в соответствии с которыми класс, которому определен классный руководитель, должен сохраняться за данным педагогом до момента </w:t>
      </w:r>
      <w:r>
        <w:rPr>
          <w:bCs/>
          <w:color w:val="181818"/>
          <w:sz w:val="23"/>
          <w:szCs w:val="23"/>
        </w:rPr>
        <w:lastRenderedPageBreak/>
        <w:t>выпуска. В исключительных случаях администрация школы оставляет за собой право проводить замену классного руководителя.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2.2.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2.2.1. Подает работодателю в письменной форме мотивированное мнение по вопросам увольнения работников на основании </w:t>
      </w:r>
      <w:proofErr w:type="spellStart"/>
      <w:r>
        <w:rPr>
          <w:color w:val="181818"/>
          <w:sz w:val="23"/>
          <w:szCs w:val="23"/>
        </w:rPr>
        <w:t>п.п</w:t>
      </w:r>
      <w:proofErr w:type="spellEnd"/>
      <w:r>
        <w:rPr>
          <w:color w:val="181818"/>
          <w:sz w:val="23"/>
          <w:szCs w:val="23"/>
        </w:rPr>
        <w:t>. 2, 3, 5 статьи 81 Тру</w:t>
      </w:r>
      <w:r>
        <w:rPr>
          <w:color w:val="181818"/>
          <w:sz w:val="23"/>
          <w:szCs w:val="23"/>
        </w:rPr>
        <w:softHyphen/>
        <w:t>дового кодекса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2.2.2. Оказывает юридическую помощь членам Профсоюза по вопросам трудо</w:t>
      </w:r>
      <w:r>
        <w:rPr>
          <w:color w:val="181818"/>
          <w:sz w:val="23"/>
          <w:szCs w:val="23"/>
        </w:rPr>
        <w:softHyphen/>
        <w:t>вого законодательства безвозмездно.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2.2.3. Контролирует соблюдение трудового законодательства по вопросам при</w:t>
      </w:r>
      <w:r>
        <w:rPr>
          <w:color w:val="181818"/>
          <w:sz w:val="23"/>
          <w:szCs w:val="23"/>
        </w:rPr>
        <w:softHyphen/>
        <w:t xml:space="preserve">ема, перевода и увольнения работников.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2.2.4.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пра</w:t>
      </w:r>
      <w:r>
        <w:rPr>
          <w:color w:val="181818"/>
          <w:sz w:val="23"/>
          <w:szCs w:val="23"/>
        </w:rPr>
        <w:softHyphen/>
        <w:t>вильностью ведения трудовых книжек.</w:t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2.2.5. Устанавливает для </w:t>
      </w:r>
      <w:r>
        <w:rPr>
          <w:b/>
          <w:color w:val="181818"/>
          <w:sz w:val="23"/>
          <w:szCs w:val="23"/>
        </w:rPr>
        <w:t>членов Профсоюза</w:t>
      </w:r>
      <w:r>
        <w:rPr>
          <w:color w:val="181818"/>
          <w:sz w:val="23"/>
          <w:szCs w:val="23"/>
        </w:rPr>
        <w:t xml:space="preserve"> дополнительные виды поощрений </w:t>
      </w:r>
      <w:r>
        <w:rPr>
          <w:b/>
          <w:color w:val="181818"/>
          <w:sz w:val="23"/>
          <w:szCs w:val="23"/>
        </w:rPr>
        <w:t xml:space="preserve">за счет средств </w:t>
      </w:r>
      <w:proofErr w:type="spellStart"/>
      <w:r>
        <w:rPr>
          <w:b/>
          <w:color w:val="181818"/>
          <w:sz w:val="23"/>
          <w:szCs w:val="23"/>
        </w:rPr>
        <w:t>профбюджета</w:t>
      </w:r>
      <w:proofErr w:type="spellEnd"/>
      <w:r>
        <w:rPr>
          <w:b/>
          <w:color w:val="181818"/>
          <w:sz w:val="23"/>
          <w:szCs w:val="23"/>
        </w:rPr>
        <w:t>: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- выдача денежного пособия к юбилейным датам (50, 55, 60, 65, 70, 75,80), по случаю награждения знаками отличия (1000 рублей).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- </w:t>
      </w:r>
      <w:proofErr w:type="gramStart"/>
      <w:r>
        <w:rPr>
          <w:bCs/>
          <w:color w:val="181818"/>
          <w:sz w:val="23"/>
          <w:szCs w:val="23"/>
        </w:rPr>
        <w:t>в</w:t>
      </w:r>
      <w:proofErr w:type="gramEnd"/>
      <w:r>
        <w:rPr>
          <w:bCs/>
          <w:color w:val="181818"/>
          <w:sz w:val="23"/>
          <w:szCs w:val="23"/>
        </w:rPr>
        <w:t>ыдача денежного пособия при рождении ребенка (3000 рублей)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III</w:t>
      </w:r>
      <w:r>
        <w:rPr>
          <w:b/>
          <w:bCs/>
          <w:color w:val="181818"/>
          <w:sz w:val="23"/>
          <w:szCs w:val="23"/>
        </w:rPr>
        <w:t>. ВОПРОСЫ ЗАНЯТОСТИ,</w:t>
      </w: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>ПРОФЕССИОНАЛЬНОЙ ПОДГОТОВКИ И ПЕРЕПОДГОТОВКИ КАДРОВ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3.1.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3.1.1. Обеспечивает в первую очередь занятость работников, с которыми зак</w:t>
      </w:r>
      <w:r>
        <w:rPr>
          <w:color w:val="181818"/>
          <w:sz w:val="23"/>
          <w:szCs w:val="23"/>
        </w:rPr>
        <w:softHyphen/>
        <w:t>лючен трудовой договор по основному месту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3.1.2. Признает, что преимущественным правом на оставления на работе при сокращении численности или штатов работников, помимо лиц, указанных в ст. 179 ТК РФ, обладают также: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лица </w:t>
      </w:r>
      <w:proofErr w:type="spellStart"/>
      <w:r>
        <w:rPr>
          <w:color w:val="181818"/>
          <w:sz w:val="23"/>
          <w:szCs w:val="23"/>
        </w:rPr>
        <w:t>предпенсионного</w:t>
      </w:r>
      <w:proofErr w:type="spellEnd"/>
      <w:r>
        <w:rPr>
          <w:color w:val="181818"/>
          <w:sz w:val="23"/>
          <w:szCs w:val="23"/>
        </w:rPr>
        <w:t xml:space="preserve"> возраста (за два года до пенсии);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лица, проработавшие в учреждении свыше 10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одинокие матери, имеющие детей до 16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отцы, воспитывающие детей до 16 лет без матери.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proofErr w:type="gramStart"/>
      <w:r>
        <w:rPr>
          <w:color w:val="181818"/>
          <w:sz w:val="23"/>
          <w:szCs w:val="23"/>
        </w:rPr>
        <w:t>- награжденные государственными наградами в связи с педагогической деятельностью</w:t>
      </w:r>
      <w:proofErr w:type="gramEnd"/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неосвобожденный председатель Первичной Профсоюзной организации.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молодые специалисты со стажем менее 1 года.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3.1.3. Содействует повышению профессиональной квалификации работников образовательного учреждения и их переподготовке. Сохраняет за работником место работы (должность) и среднюю заработ</w:t>
      </w:r>
      <w:r>
        <w:rPr>
          <w:color w:val="181818"/>
          <w:sz w:val="23"/>
          <w:szCs w:val="23"/>
        </w:rPr>
        <w:softHyphen/>
        <w:t>ную плату по основному месту работы при направлении его на повыше</w:t>
      </w:r>
      <w:r>
        <w:rPr>
          <w:color w:val="181818"/>
          <w:sz w:val="23"/>
          <w:szCs w:val="23"/>
        </w:rPr>
        <w:softHyphen/>
        <w:t>ние квалификации с отрывом от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3.1.4. Проводит регулярно аттестацию рабочих мест.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3.1.5. Включает в состав аттестационной комиссии при проведении аттестации педагогических работников на соответствии должности председателя первичной профсоюзной организации.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3.2.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3.2.1. Оказывает содействие в соблюдении требований нормативных актов при прохождении переподготовки и повышении квалификации педагогичес</w:t>
      </w:r>
      <w:r>
        <w:rPr>
          <w:color w:val="181818"/>
          <w:sz w:val="23"/>
          <w:szCs w:val="23"/>
        </w:rPr>
        <w:softHyphen/>
        <w:t>кими работниками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3.2.2. Принимает участие в аттестации педагогических работников образовательного учреждения, работая в составе аттестационной комиссии.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3.2.3.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соблюдением норм трудового законодатель</w:t>
      </w:r>
      <w:r>
        <w:rPr>
          <w:color w:val="181818"/>
          <w:sz w:val="23"/>
          <w:szCs w:val="23"/>
        </w:rPr>
        <w:softHyphen/>
        <w:t>ства в вопросах занятости работников.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IV</w:t>
      </w:r>
      <w:r>
        <w:rPr>
          <w:b/>
          <w:bCs/>
          <w:color w:val="181818"/>
          <w:sz w:val="23"/>
          <w:szCs w:val="23"/>
        </w:rPr>
        <w:t>. ОПЛАТА ТРУДА РАБОТНИКОВ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4.1.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4.1.1. Устанавливает предварительную учебную нагрузку педагогическим работ</w:t>
      </w:r>
      <w:r>
        <w:rPr>
          <w:color w:val="181818"/>
          <w:sz w:val="23"/>
          <w:szCs w:val="23"/>
        </w:rPr>
        <w:softHyphen/>
        <w:t xml:space="preserve">никам на новый учебный год до 1 июля каждого года, знакомит с ней работников под личную </w:t>
      </w:r>
      <w:r>
        <w:rPr>
          <w:color w:val="181818"/>
          <w:sz w:val="23"/>
          <w:szCs w:val="23"/>
        </w:rPr>
        <w:lastRenderedPageBreak/>
        <w:t>подпись. С уточненной педагогической нагрузкой (в тарификационных списках) знакомит работника в сентябре под личную подпись.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4.1.2. Устанавливает нагрузку больше или меньше нормы только с письменно</w:t>
      </w:r>
      <w:r>
        <w:rPr>
          <w:color w:val="181818"/>
          <w:sz w:val="23"/>
          <w:szCs w:val="23"/>
        </w:rPr>
        <w:softHyphen/>
        <w:t>го согласия работника в форме заявления. Уведомляет работника под лич</w:t>
      </w:r>
      <w:r>
        <w:rPr>
          <w:color w:val="181818"/>
          <w:sz w:val="23"/>
          <w:szCs w:val="23"/>
        </w:rPr>
        <w:softHyphen/>
        <w:t>ную подпись о том, что работа без выполнения нормы часов рабочего времени (ставки) не включается в специальный стаж, необходимый для назначения досрочной трудовой пенсии по старости пе</w:t>
      </w:r>
      <w:r>
        <w:rPr>
          <w:color w:val="181818"/>
          <w:sz w:val="23"/>
          <w:szCs w:val="23"/>
        </w:rPr>
        <w:softHyphen/>
        <w:t>дагогическим работникам.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4.1.3. Проводит своевременно работу по тарификации педагогических работ</w:t>
      </w:r>
      <w:r>
        <w:rPr>
          <w:color w:val="181818"/>
          <w:sz w:val="23"/>
          <w:szCs w:val="23"/>
        </w:rPr>
        <w:softHyphen/>
        <w:t>ников совместно с тарификационной комиссией, ее уточнению в связи с изменением педагогического стажа и прочих условий, требующих изме</w:t>
      </w:r>
      <w:r>
        <w:rPr>
          <w:color w:val="181818"/>
          <w:sz w:val="23"/>
          <w:szCs w:val="23"/>
        </w:rPr>
        <w:softHyphen/>
        <w:t>нения в условиях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4.1.4. Производит выплату заработной платы в соответствии со статьей 136 Трудового кодекса РФ не реже двух раз в месяц: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заработная плата за первую половину месяца  -  25  числа текущего месяца</w:t>
      </w:r>
    </w:p>
    <w:p w:rsidR="00127CBA" w:rsidRDefault="00127CBA" w:rsidP="00127CBA">
      <w:pPr>
        <w:jc w:val="both"/>
        <w:rPr>
          <w:iCs/>
          <w:color w:val="181818"/>
          <w:sz w:val="23"/>
          <w:szCs w:val="23"/>
        </w:rPr>
      </w:pPr>
      <w:r>
        <w:rPr>
          <w:i/>
          <w:iCs/>
          <w:color w:val="181818"/>
          <w:sz w:val="23"/>
          <w:szCs w:val="23"/>
        </w:rPr>
        <w:tab/>
        <w:t xml:space="preserve">-  </w:t>
      </w:r>
      <w:r>
        <w:rPr>
          <w:color w:val="181818"/>
          <w:sz w:val="23"/>
          <w:szCs w:val="23"/>
        </w:rPr>
        <w:t>заработная плата за вторую половину месяца – 10 числа текущего месяца.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4.1.5. Обеспечивает наличие расчетного листка для каждого работника, в кото</w:t>
      </w:r>
      <w:r>
        <w:rPr>
          <w:color w:val="181818"/>
          <w:sz w:val="23"/>
          <w:szCs w:val="23"/>
        </w:rPr>
        <w:softHyphen/>
        <w:t>ром указываются составные части заработной платы, причитающейся ему за соответствующий период, размеры и основания произведенных удер</w:t>
      </w:r>
      <w:r>
        <w:rPr>
          <w:color w:val="181818"/>
          <w:sz w:val="23"/>
          <w:szCs w:val="23"/>
        </w:rPr>
        <w:softHyphen/>
        <w:t>жаний, а также общая денежная сумма, подлежащая выплате. Форма расчетного листка утверждается с учетом мнения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4.1.6.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в следующих случаях: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работе в должности, по которой установлена квалификационная категория, независимо от преподаваемого предмета (дисциплины)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возобновлении работы в должности, по которой установлена квалификационная категория, независимо от перерывов в работе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выполнении педагогической работы на разных должностях, по которым совпадают должностные обязанности, учебные программы, профили работы для учителей, воспитателей, социального педагога, педагога-организатора, педагога дополнительного образования.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4.1.7. В целях материальной поддержки педагогических работников,  у которых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имеющийся квалификационной категории на период подготовки к аттестации на основе результатов работы и прохождения аттестации, но не более</w:t>
      </w:r>
      <w:proofErr w:type="gramStart"/>
      <w:r>
        <w:rPr>
          <w:color w:val="181818"/>
          <w:sz w:val="23"/>
          <w:szCs w:val="23"/>
        </w:rPr>
        <w:t>,</w:t>
      </w:r>
      <w:proofErr w:type="gramEnd"/>
      <w:r>
        <w:rPr>
          <w:color w:val="181818"/>
          <w:sz w:val="23"/>
          <w:szCs w:val="23"/>
        </w:rPr>
        <w:t xml:space="preserve"> чем на  один год после выхода из указанного отпуска.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4.1.8. </w:t>
      </w:r>
      <w:proofErr w:type="gramStart"/>
      <w:r>
        <w:rPr>
          <w:color w:val="181818"/>
          <w:sz w:val="23"/>
          <w:szCs w:val="23"/>
        </w:rPr>
        <w:t>В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>
        <w:rPr>
          <w:color w:val="181818"/>
          <w:sz w:val="23"/>
          <w:szCs w:val="23"/>
        </w:rPr>
        <w:t xml:space="preserve"> трудовой пенсии сохранять на этот период оплату труда с учетом имеющейся квалификационной категории.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4.1.9. В случае истечения действия квалификационной категории после подачи заявления в аттестационную комиссию, сохранять оплату труда с учетом имеющейся квалификационной категории до принятия аттестационной комиссии решения об установлении (отказе в установлении) квалификационной категории.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4.1.10.  Производит выплату отпускных не позднее, чем за три дня до начала от</w:t>
      </w:r>
      <w:r>
        <w:rPr>
          <w:color w:val="181818"/>
          <w:sz w:val="23"/>
          <w:szCs w:val="23"/>
        </w:rPr>
        <w:softHyphen/>
        <w:t>пуска. Производит расчет при увольнении в последний день работы, в том числе выплачивает компенсацию за неиспользованный отпуск.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4.1.11.  Не допускает установления и изменения систем оплаты труда без учета мотивированного мнения Профсоюза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4.1.12. Обеспечивает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своевременностью и правильностью выплат пособий.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4.1.13. Производит дополнительную оплату работникам образовательных учреж</w:t>
      </w:r>
      <w:r>
        <w:rPr>
          <w:color w:val="181818"/>
          <w:sz w:val="23"/>
          <w:szCs w:val="23"/>
        </w:rPr>
        <w:softHyphen/>
        <w:t>дений при выполнении ими обязанностей временно отсутствующего ра</w:t>
      </w:r>
      <w:r>
        <w:rPr>
          <w:color w:val="181818"/>
          <w:sz w:val="23"/>
          <w:szCs w:val="23"/>
        </w:rPr>
        <w:softHyphen/>
        <w:t>ботника. Срок, содержание и объем дополнительной работы устанавли</w:t>
      </w:r>
      <w:r>
        <w:rPr>
          <w:color w:val="181818"/>
          <w:sz w:val="23"/>
          <w:szCs w:val="23"/>
        </w:rPr>
        <w:softHyphen/>
        <w:t>ваются с письменного согласия работника.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4.1.14. Производит доплаты учителям, воспитателям, педагогам дополнитель</w:t>
      </w:r>
      <w:r>
        <w:rPr>
          <w:color w:val="181818"/>
          <w:sz w:val="23"/>
          <w:szCs w:val="23"/>
        </w:rPr>
        <w:softHyphen/>
        <w:t>ного образования в соответствии с Положением о фонде доплат, надбавок и премий ГБОУ СОШ №72, действующем в образовательном учреждении, с учетом мнения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4.1.15. Предупреждает работников персонально под расписку не менее чем за два месяца о введении новых условий оплаты труда или изменении усло</w:t>
      </w:r>
      <w:r>
        <w:rPr>
          <w:color w:val="181818"/>
          <w:sz w:val="23"/>
          <w:szCs w:val="23"/>
        </w:rPr>
        <w:softHyphen/>
        <w:t>вий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4.1.16.  Устанавливает надбавку к заработной плате в размере до 12 % (в зависи</w:t>
      </w:r>
      <w:r>
        <w:rPr>
          <w:color w:val="181818"/>
          <w:sz w:val="23"/>
          <w:szCs w:val="23"/>
        </w:rPr>
        <w:softHyphen/>
        <w:t>мости от условий и результатов аттестации рабочего места) при работе в неблагоприятных условиях.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4.1.17. Производит оплату за дни вынужденного простоя работника по вине ра</w:t>
      </w:r>
      <w:r>
        <w:rPr>
          <w:color w:val="181818"/>
          <w:sz w:val="23"/>
          <w:szCs w:val="23"/>
        </w:rPr>
        <w:softHyphen/>
        <w:t>ботодателя (в случае карантина, аварийной ситуации) в размере не ниже 100% среднего заработка работника.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4.1.18. Производит оплату в двойном размере либо предоставляет дополнитель</w:t>
      </w:r>
      <w:r>
        <w:rPr>
          <w:color w:val="181818"/>
          <w:sz w:val="23"/>
          <w:szCs w:val="23"/>
        </w:rPr>
        <w:softHyphen/>
        <w:t xml:space="preserve">ные дни отдыха за работу в выходные и праздничные дни.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4.1.19.   В случае задолженности по оплате труда, выплачивает заработную пла</w:t>
      </w:r>
      <w:r>
        <w:rPr>
          <w:color w:val="181818"/>
          <w:sz w:val="23"/>
          <w:szCs w:val="23"/>
        </w:rPr>
        <w:softHyphen/>
        <w:t>ту с уплатой процентов (денежной компенсации) в размере не ниже 1/300 действующей в это время ставки рефинансирования ЦБ РФ от невыпла</w:t>
      </w:r>
      <w:r>
        <w:rPr>
          <w:color w:val="181818"/>
          <w:sz w:val="23"/>
          <w:szCs w:val="23"/>
        </w:rPr>
        <w:softHyphen/>
        <w:t>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4.1.20.  Выдвигает кандидатуры работников образовательного учреждения совместно с Профсоюзом к поощрению за особые заслуги или в связи с юби</w:t>
      </w:r>
      <w:r>
        <w:rPr>
          <w:color w:val="181818"/>
          <w:sz w:val="23"/>
          <w:szCs w:val="23"/>
        </w:rPr>
        <w:softHyphen/>
        <w:t>лейными датами.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4.1.21. При нарушении срока выплаты заработной платы работнику выплачивает компенсацию в размере 1% от невыплаченных сумм за каждый день задержки выплаты.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4.1. 22. Оплачивает сверхурочную  работу в двойном размере  </w:t>
      </w:r>
      <w:r>
        <w:rPr>
          <w:color w:val="181818"/>
          <w:sz w:val="23"/>
          <w:szCs w:val="23"/>
        </w:rPr>
        <w:t>за все часы работы.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4.1.23. Уведомляет</w:t>
      </w:r>
      <w:r>
        <w:rPr>
          <w:bCs/>
          <w:color w:val="181818"/>
          <w:sz w:val="23"/>
          <w:szCs w:val="23"/>
        </w:rPr>
        <w:t xml:space="preserve"> работников под роспись о предварительной учебной нагрузке на новый учебный год до 1 июля текущего года.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Cs/>
          <w:color w:val="181818"/>
          <w:sz w:val="23"/>
          <w:szCs w:val="23"/>
        </w:rPr>
        <w:t xml:space="preserve">4.1.24. Дополнительные единовременные выплаты </w:t>
      </w:r>
      <w:r>
        <w:rPr>
          <w:color w:val="181818"/>
          <w:sz w:val="23"/>
          <w:szCs w:val="23"/>
        </w:rPr>
        <w:t xml:space="preserve">поощрительного характера  и  </w:t>
      </w:r>
      <w:r>
        <w:rPr>
          <w:bCs/>
          <w:color w:val="181818"/>
          <w:sz w:val="23"/>
          <w:szCs w:val="23"/>
        </w:rPr>
        <w:t>премии</w:t>
      </w:r>
      <w:r>
        <w:rPr>
          <w:i/>
          <w:color w:val="181818"/>
          <w:sz w:val="23"/>
          <w:szCs w:val="23"/>
        </w:rPr>
        <w:t xml:space="preserve">          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i/>
          <w:color w:val="181818"/>
          <w:sz w:val="23"/>
          <w:szCs w:val="23"/>
        </w:rPr>
        <w:t xml:space="preserve">- 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государственными наградами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при</w:t>
      </w:r>
      <w:r>
        <w:rPr>
          <w:i/>
          <w:color w:val="181818"/>
          <w:sz w:val="23"/>
          <w:szCs w:val="23"/>
        </w:rPr>
        <w:softHyphen/>
        <w:t>своении Почетного звания «Заслуженный учитель»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присвоении почетного звания  «По</w:t>
      </w:r>
      <w:r>
        <w:rPr>
          <w:i/>
          <w:color w:val="181818"/>
          <w:sz w:val="23"/>
          <w:szCs w:val="23"/>
        </w:rPr>
        <w:softHyphen/>
        <w:t>четный   работник   общего   образования   РФ»;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 до </w:t>
      </w:r>
      <w:r>
        <w:rPr>
          <w:bCs/>
          <w:i/>
          <w:color w:val="181818"/>
          <w:sz w:val="23"/>
          <w:szCs w:val="23"/>
        </w:rPr>
        <w:t xml:space="preserve">25%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Почетной грамотой Министерства образования и науки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 xml:space="preserve">            -  до 25 %от должностного оклада при награждении знаком за "</w:t>
      </w:r>
      <w:proofErr w:type="spellStart"/>
      <w:r>
        <w:rPr>
          <w:i/>
          <w:color w:val="181818"/>
          <w:sz w:val="23"/>
          <w:szCs w:val="23"/>
        </w:rPr>
        <w:t>Гуманизацию</w:t>
      </w:r>
      <w:proofErr w:type="spellEnd"/>
      <w:r>
        <w:rPr>
          <w:i/>
          <w:color w:val="181818"/>
          <w:sz w:val="23"/>
          <w:szCs w:val="23"/>
        </w:rPr>
        <w:t xml:space="preserve"> школы Санкт-Петербурга" 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25% </w:t>
      </w:r>
      <w:r>
        <w:rPr>
          <w:i/>
          <w:color w:val="181818"/>
          <w:sz w:val="23"/>
          <w:szCs w:val="23"/>
        </w:rPr>
        <w:t>от должностного оклада при награждении Знаком «За заслуги                         в   образовании»;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 до </w:t>
      </w:r>
      <w:r>
        <w:rPr>
          <w:bCs/>
          <w:i/>
          <w:color w:val="181818"/>
          <w:sz w:val="23"/>
          <w:szCs w:val="23"/>
        </w:rPr>
        <w:t xml:space="preserve">15%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благодарственными письмами администрации  района.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4.1.25. Устанавливает 100% оплачиваемые дни отдыха для осуществления ухода за детьми-инвалидами до 18 лет (1 день в неделю).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4.2.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4.2.1. Принимает участие в работе тарифно-квалификационных комиссий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4.2.2.       В соответствии со ст. 370 ТК РФ осуществляет контроль </w:t>
      </w:r>
      <w:proofErr w:type="gramStart"/>
      <w:r>
        <w:rPr>
          <w:color w:val="181818"/>
          <w:sz w:val="23"/>
          <w:szCs w:val="23"/>
        </w:rPr>
        <w:t>за</w:t>
      </w:r>
      <w:proofErr w:type="gramEnd"/>
      <w:r>
        <w:rPr>
          <w:color w:val="181818"/>
          <w:sz w:val="23"/>
          <w:szCs w:val="23"/>
        </w:rPr>
        <w:t>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соблюдением трудового законодательства и иных нормативных пра</w:t>
      </w:r>
      <w:r>
        <w:rPr>
          <w:color w:val="181818"/>
          <w:sz w:val="23"/>
          <w:szCs w:val="23"/>
        </w:rPr>
        <w:softHyphen/>
        <w:t xml:space="preserve">вовых актов, содержащих нормы трудового права;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правильностью установления окладов и тарификационных ставок; своевременным изменением тарификации педагогических работни</w:t>
      </w:r>
      <w:r>
        <w:rPr>
          <w:color w:val="181818"/>
          <w:sz w:val="23"/>
          <w:szCs w:val="23"/>
        </w:rPr>
        <w:softHyphen/>
        <w:t>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своевременной выплатой заработной платы;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установлением дифференцированных доплат и надбавок к должнос</w:t>
      </w:r>
      <w:r>
        <w:rPr>
          <w:color w:val="181818"/>
          <w:sz w:val="23"/>
          <w:szCs w:val="23"/>
        </w:rPr>
        <w:softHyphen/>
        <w:t>тным окладам и ставкам;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- правильностью распределения бюджетных и внебюджетных сре</w:t>
      </w:r>
      <w:proofErr w:type="gramStart"/>
      <w:r>
        <w:rPr>
          <w:color w:val="181818"/>
          <w:sz w:val="23"/>
          <w:szCs w:val="23"/>
        </w:rPr>
        <w:t>дств дл</w:t>
      </w:r>
      <w:proofErr w:type="gramEnd"/>
      <w:r>
        <w:rPr>
          <w:color w:val="181818"/>
          <w:sz w:val="23"/>
          <w:szCs w:val="23"/>
        </w:rPr>
        <w:t>я оплаты труда;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4.2.3. Принимает участие в разработке Положения о стимулировании работников ГБОУ СОШ №72, распределении фонда экономии и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правильностью его применения.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  <w:r>
        <w:rPr>
          <w:bCs/>
          <w:color w:val="181818"/>
          <w:sz w:val="23"/>
          <w:szCs w:val="23"/>
        </w:rPr>
        <w:t xml:space="preserve">4.2.4. Для </w:t>
      </w:r>
      <w:r>
        <w:rPr>
          <w:b/>
          <w:bCs/>
          <w:color w:val="181818"/>
          <w:sz w:val="23"/>
          <w:szCs w:val="23"/>
        </w:rPr>
        <w:t xml:space="preserve">членов Профсоюза из средств </w:t>
      </w:r>
      <w:proofErr w:type="spellStart"/>
      <w:r>
        <w:rPr>
          <w:b/>
          <w:bCs/>
          <w:color w:val="181818"/>
          <w:sz w:val="23"/>
          <w:szCs w:val="23"/>
        </w:rPr>
        <w:t>профбюджета</w:t>
      </w:r>
      <w:proofErr w:type="spellEnd"/>
      <w:r>
        <w:rPr>
          <w:bCs/>
          <w:color w:val="181818"/>
          <w:sz w:val="23"/>
          <w:szCs w:val="23"/>
        </w:rPr>
        <w:t xml:space="preserve"> устанавливается  единовременная выплата в размере 5000 (пять тысяч)</w:t>
      </w:r>
      <w:r>
        <w:rPr>
          <w:color w:val="181818"/>
          <w:sz w:val="23"/>
          <w:szCs w:val="23"/>
        </w:rPr>
        <w:t xml:space="preserve"> при награж</w:t>
      </w:r>
      <w:r>
        <w:rPr>
          <w:color w:val="181818"/>
          <w:sz w:val="23"/>
          <w:szCs w:val="23"/>
        </w:rPr>
        <w:softHyphen/>
        <w:t>дении Почетной грамотой  профсоюза работников народного образова</w:t>
      </w:r>
      <w:r>
        <w:rPr>
          <w:color w:val="181818"/>
          <w:sz w:val="23"/>
          <w:szCs w:val="23"/>
        </w:rPr>
        <w:softHyphen/>
        <w:t>ния и науки РФ, иными наградами Профсоюза.</w:t>
      </w: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</w:t>
      </w:r>
      <w:r>
        <w:rPr>
          <w:b/>
          <w:bCs/>
          <w:color w:val="181818"/>
          <w:sz w:val="23"/>
          <w:szCs w:val="23"/>
        </w:rPr>
        <w:t>. РАБОЧЕЕ ВРЕМЯ И ВРЕМЯ ОТДЫХА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5.1.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5.1.1.   Устанавливает режим работы образовательного учреждения с учетом мотивированного мнения Профсоюза в соответствии с Правилами внутренне</w:t>
      </w:r>
      <w:r>
        <w:rPr>
          <w:color w:val="181818"/>
          <w:sz w:val="23"/>
          <w:szCs w:val="23"/>
        </w:rPr>
        <w:softHyphen/>
        <w:t>го трудового распорядка и Уставом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5.1.2.   В случаях необходимости определяет и закрепляет постоянное рабочее мес</w:t>
      </w:r>
      <w:r>
        <w:rPr>
          <w:color w:val="181818"/>
          <w:sz w:val="23"/>
          <w:szCs w:val="23"/>
        </w:rPr>
        <w:softHyphen/>
        <w:t xml:space="preserve">то (кабинет) за работником на начало учебного года, издает об этом приказ, производит доплаты за заведование кабинетом при наличии финансовых средств.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5.1.3.  Обеспечивает работников инвентарем, учебно-наглядными пособиями и иными средствами, необходимыми для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5.1.4. Составляет расписание уроков и внеурочных занятий таким образом, что при составлении расписания не допускается планирования разрывов ("окон") в занятиях более двух часов в день.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5.1.5.  Определяет график работы и занятости работников в период каникул и сдачи экзаменов, но не выше объема учебной нагрузки в учебное время.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5.1.6. Признает выполнение работ по распоряжению работодателя вне места работы, указанного в трудовом договоре.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5.1.7.  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5.1.8. Предоставляет отпуск сроком до одного года через каждые 10 лет непрерывной преподавательской работы на условиях и в порядке, определен</w:t>
      </w:r>
      <w:r>
        <w:rPr>
          <w:color w:val="181818"/>
          <w:sz w:val="23"/>
          <w:szCs w:val="23"/>
        </w:rPr>
        <w:softHyphen/>
        <w:t>ных Уставом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5.1.9. Предоставляет отпуск продолжительностью до 14 календарных дней без сохранения заработной платы в удобное для работника время, следую</w:t>
      </w:r>
      <w:r>
        <w:rPr>
          <w:color w:val="181818"/>
          <w:sz w:val="23"/>
          <w:szCs w:val="23"/>
        </w:rPr>
        <w:softHyphen/>
        <w:t>щим категориям работников: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 работнику, имеющему двух или более детей в возрасте до 14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 работнику, имеющему ребенка - инвалида в возрасте до 18 лет;</w:t>
      </w:r>
    </w:p>
    <w:p w:rsidR="00127CBA" w:rsidRDefault="00127CBA" w:rsidP="00127CBA">
      <w:pPr>
        <w:numPr>
          <w:ilvl w:val="1"/>
          <w:numId w:val="1"/>
        </w:num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>одинокой матери (отцу) воспитывающей ребенка в возрасте до 14 лет</w:t>
      </w:r>
    </w:p>
    <w:p w:rsidR="00127CBA" w:rsidRDefault="00127CBA" w:rsidP="00127CBA">
      <w:pPr>
        <w:numPr>
          <w:ilvl w:val="1"/>
          <w:numId w:val="1"/>
        </w:num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>работающему пенсионеру по старости (по возрасту)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5.1.10. Определяет перечень должностей работников, которым может устанавливаться режим ненормированного рабочего дня. Указанным в перечне работникам предоставляется дополнительный оплачиваемый отпуск от 3-х до 14-и календарных  дней. 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 xml:space="preserve">Перечень должностей работников: заместитель директора по административно-хозяйственной работе, главный бухгалтер, </w:t>
      </w:r>
      <w:proofErr w:type="spellStart"/>
      <w:r>
        <w:rPr>
          <w:bCs/>
          <w:color w:val="181818"/>
          <w:sz w:val="23"/>
          <w:szCs w:val="23"/>
        </w:rPr>
        <w:t>документовед</w:t>
      </w:r>
      <w:proofErr w:type="spellEnd"/>
      <w:r>
        <w:rPr>
          <w:bCs/>
          <w:color w:val="181818"/>
          <w:sz w:val="23"/>
          <w:szCs w:val="23"/>
        </w:rPr>
        <w:t>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5.1.11. Устанавливает неполный рабочий день или неполную рабочую неделю по заявлению работников, совмещающих работу с обучением.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5.1.1</w:t>
      </w:r>
      <w:r w:rsidRPr="00127CBA">
        <w:rPr>
          <w:rFonts w:ascii="Times New Roman" w:hAnsi="Times New Roman"/>
          <w:bCs/>
          <w:color w:val="181818"/>
          <w:sz w:val="23"/>
          <w:szCs w:val="23"/>
        </w:rPr>
        <w:t>2</w:t>
      </w:r>
      <w:r>
        <w:rPr>
          <w:rFonts w:ascii="Times New Roman" w:hAnsi="Times New Roman"/>
          <w:bCs/>
          <w:color w:val="181818"/>
          <w:sz w:val="23"/>
          <w:szCs w:val="23"/>
        </w:rPr>
        <w:t>. Предоставляет преимущественное право на отпуск в удобное для работника время следующим категориям работников: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родителям, воспитывающим ребенка без второго супруга;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женщинам, имеющим детей до 14 лет;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женам военнослужащих срочной службы;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- работникам, совмещающим работу с обучением.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5.1.1</w:t>
      </w:r>
      <w:r w:rsidRPr="00127CBA">
        <w:rPr>
          <w:rFonts w:ascii="Times New Roman" w:hAnsi="Times New Roman"/>
          <w:bCs/>
          <w:color w:val="181818"/>
          <w:sz w:val="23"/>
          <w:szCs w:val="23"/>
        </w:rPr>
        <w:t>3</w:t>
      </w:r>
      <w:r>
        <w:rPr>
          <w:rFonts w:ascii="Times New Roman" w:hAnsi="Times New Roman"/>
          <w:bCs/>
          <w:color w:val="181818"/>
          <w:sz w:val="23"/>
          <w:szCs w:val="23"/>
        </w:rPr>
        <w:t>. Предоставляет отпуск без сохранения заработной платы:</w:t>
      </w:r>
    </w:p>
    <w:p w:rsidR="00127CBA" w:rsidRDefault="00127CBA" w:rsidP="00127CBA">
      <w:pPr>
        <w:pStyle w:val="a5"/>
        <w:tabs>
          <w:tab w:val="left" w:pos="885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lastRenderedPageBreak/>
        <w:tab/>
        <w:t>- при рождении ребенка, регистрации брака, смерти близких родственников – до 5-ти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в случае аварии в жилище, где проживает работник – до 3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601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в связи с переездом на новое место жительства – до 3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601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для сопровождения ребенка в 1 класс – до 1 календарного дня;</w:t>
      </w:r>
    </w:p>
    <w:p w:rsidR="00127CBA" w:rsidRP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одинокой матери (отцу, воспитывающему ребенка без матери), имеющей ребенка до 14 лет – до 14 календарных дней в году;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               - педагогическим работникам, на которых возложено выполнение функциональных обязанностей классного руководителя – 3 календарных дня;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jc w:val="both"/>
        <w:rPr>
          <w:rFonts w:ascii="Times New Roman" w:hAnsi="Times New Roman"/>
          <w:bCs/>
          <w:i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</w:r>
      <w:r>
        <w:rPr>
          <w:rFonts w:ascii="Times New Roman" w:hAnsi="Times New Roman"/>
          <w:bCs/>
          <w:color w:val="181818"/>
          <w:sz w:val="23"/>
          <w:szCs w:val="23"/>
        </w:rPr>
        <w:tab/>
      </w:r>
      <w:r>
        <w:rPr>
          <w:rFonts w:ascii="Times New Roman" w:hAnsi="Times New Roman"/>
          <w:bCs/>
          <w:iCs/>
          <w:color w:val="181818"/>
          <w:sz w:val="23"/>
          <w:szCs w:val="23"/>
        </w:rPr>
        <w:t xml:space="preserve">- работникам, имеющим стаж работы в данном образовательном учреждении более 15 лет – 7 календарных дней в году, а более 20 лет - 10 календарных дней 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неосвобожденному председателю первичной профсоюзной организации и членам профсоюзного комитета – до 3 календарных дней в году.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5</w:t>
      </w:r>
      <w:r>
        <w:rPr>
          <w:bCs/>
          <w:color w:val="181818"/>
          <w:sz w:val="23"/>
          <w:szCs w:val="23"/>
        </w:rPr>
        <w:t>. Не допускает предоставление отпуска без сохранения заработной платы по инициативе администрации, а также без указания работником уважительных причин в заявлении.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6</w:t>
      </w:r>
      <w:r>
        <w:rPr>
          <w:bCs/>
          <w:color w:val="181818"/>
          <w:sz w:val="23"/>
          <w:szCs w:val="23"/>
        </w:rPr>
        <w:t>. Не допускает ситуации, при которой отпуск без сохранения заработной платы будет превышать 60 календарных дней в году.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5.1.17. Предоставляет педагогическому работнику педагогическую нагрузку после выхода из отпуска по уходу за ребенком в объеме не ниже 1 ставки.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8</w:t>
      </w:r>
      <w:r>
        <w:rPr>
          <w:bCs/>
          <w:color w:val="181818"/>
          <w:sz w:val="23"/>
          <w:szCs w:val="23"/>
        </w:rPr>
        <w:t>. Предоставляет педагогическую нагрузку в объеме не менее 1 ставки работникам, не выработавшим педагогический стаж для назначения досрочной трудовой пенсии.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</w:t>
      </w:r>
      <w:r w:rsidRPr="00127CBA">
        <w:rPr>
          <w:bCs/>
          <w:color w:val="181818"/>
          <w:sz w:val="23"/>
          <w:szCs w:val="23"/>
        </w:rPr>
        <w:t>19</w:t>
      </w:r>
      <w:r>
        <w:rPr>
          <w:bCs/>
          <w:color w:val="181818"/>
          <w:sz w:val="23"/>
          <w:szCs w:val="23"/>
        </w:rPr>
        <w:t>. Предоставляет отпуск вне графика при наличии у работника путевки на оздоровление (по рекомендации врача).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5.1.20. Педагогическим работникам (заместителю директора по учебно-воспитательной работе, учебной работе, воспитательной работе, учителям начальной школы и методистам) предоставляет один день в неделю для самостоятельной методической работы без обязательного присутствия на рабочем месте (конкретный день определяется трудовым договором). Администрация школы оставляет за собой право привлекать педагогических работников в этот день для замещения уроков отсутствующих учителей в целях непрерывного  обеспечения учебного процесса и выполнения учебной программы.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4"/>
          <w:szCs w:val="24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     5.1.21. </w:t>
      </w:r>
      <w:r>
        <w:rPr>
          <w:rFonts w:ascii="Times New Roman" w:hAnsi="Times New Roman"/>
          <w:color w:val="181818"/>
          <w:sz w:val="24"/>
          <w:szCs w:val="24"/>
        </w:rPr>
        <w:t>Для непрерывного обеспечения учебного процесса, выполнения учебных программ администрация школы вправе привлекать всех педагогических сотрудников на замещение уроков временно отсутствующих учителей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/>
          <w:color w:val="181818"/>
          <w:sz w:val="23"/>
          <w:szCs w:val="23"/>
        </w:rPr>
        <w:t>5.2.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5.2.1. Дает мотивированное мнение о графиках работы, отпусков и занятости работников в летний период.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5.2.2.  Организует и проводит культурно-массовую работу с членами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5.2.3.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соблюдением норм трудового законодатель</w:t>
      </w:r>
      <w:r>
        <w:rPr>
          <w:color w:val="181818"/>
          <w:sz w:val="23"/>
          <w:szCs w:val="23"/>
        </w:rPr>
        <w:softHyphen/>
        <w:t>ства в вопросах режима работы и отдыха.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</w:t>
      </w:r>
      <w:r>
        <w:rPr>
          <w:b/>
          <w:bCs/>
          <w:color w:val="181818"/>
          <w:sz w:val="23"/>
          <w:szCs w:val="23"/>
        </w:rPr>
        <w:t>. ОХРАНА ТРУДА РАБОТНИКОВ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6.1.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6.1.1. Обеспечивает работу по охране труда в соответствии с требованиями Трудового кодекса РФ и законодательством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6.1.2. Обеспечивает здоровые и безопасные условия труда для </w:t>
      </w:r>
      <w:proofErr w:type="gramStart"/>
      <w:r>
        <w:rPr>
          <w:color w:val="181818"/>
          <w:sz w:val="23"/>
          <w:szCs w:val="23"/>
        </w:rPr>
        <w:t>работающих</w:t>
      </w:r>
      <w:proofErr w:type="gramEnd"/>
      <w:r>
        <w:rPr>
          <w:color w:val="181818"/>
          <w:sz w:val="23"/>
          <w:szCs w:val="23"/>
        </w:rPr>
        <w:t xml:space="preserve"> в образовательном учреждении.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6.1.3. Заключает Соглашение по охране труда и отчитывается за его выполнение не реже одного раза в год на совмест</w:t>
      </w:r>
      <w:r>
        <w:rPr>
          <w:color w:val="181818"/>
          <w:sz w:val="23"/>
          <w:szCs w:val="23"/>
        </w:rPr>
        <w:softHyphen/>
        <w:t>ном совещании.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6.1.4. Разрабатывает и утверждает Инструкции по охране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6.1.5. Своевремен</w:t>
      </w:r>
      <w:r>
        <w:rPr>
          <w:color w:val="181818"/>
          <w:sz w:val="23"/>
          <w:szCs w:val="23"/>
        </w:rPr>
        <w:softHyphen/>
        <w:t xml:space="preserve">но проводит инструктажи по охране труда и </w:t>
      </w:r>
      <w:proofErr w:type="gramStart"/>
      <w:r>
        <w:rPr>
          <w:color w:val="181818"/>
          <w:sz w:val="23"/>
          <w:szCs w:val="23"/>
        </w:rPr>
        <w:t>обучение работников по ох</w:t>
      </w:r>
      <w:r>
        <w:rPr>
          <w:color w:val="181818"/>
          <w:sz w:val="23"/>
          <w:szCs w:val="23"/>
        </w:rPr>
        <w:softHyphen/>
        <w:t>ране</w:t>
      </w:r>
      <w:proofErr w:type="gramEnd"/>
      <w:r>
        <w:rPr>
          <w:color w:val="181818"/>
          <w:sz w:val="23"/>
          <w:szCs w:val="23"/>
        </w:rPr>
        <w:t xml:space="preserve"> труда, в соответствии с действующими нормативными документа</w:t>
      </w:r>
      <w:r>
        <w:rPr>
          <w:color w:val="181818"/>
          <w:sz w:val="23"/>
          <w:szCs w:val="23"/>
        </w:rPr>
        <w:softHyphen/>
        <w:t>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6.1.6. 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6.1.7.   Осуществляет учет и расследование несчастных случаев в образователь</w:t>
      </w:r>
      <w:r>
        <w:rPr>
          <w:color w:val="181818"/>
          <w:sz w:val="23"/>
          <w:szCs w:val="23"/>
        </w:rPr>
        <w:softHyphen/>
        <w:t>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6.1.8. Изучает условия труда на рабочих местах и устанавливает доплаты работникам за неблагоприятные условия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6.1.9.  Возмещает работнику ущерб, причиненный ему увечьем или другим повреждением здоровья, связанным с выполнением трудовых обязаннос</w:t>
      </w:r>
      <w:r>
        <w:rPr>
          <w:color w:val="181818"/>
          <w:sz w:val="23"/>
          <w:szCs w:val="23"/>
        </w:rPr>
        <w:softHyphen/>
        <w:t>тей, в полном размере потерянного заработка, а также выплачивает по</w:t>
      </w:r>
      <w:r>
        <w:rPr>
          <w:color w:val="181818"/>
          <w:sz w:val="23"/>
          <w:szCs w:val="23"/>
        </w:rPr>
        <w:softHyphen/>
        <w:t>терпевшему единовременную компенсацию в размере 10 должностных окладов.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6.1.10. Оказывает содействие уполномоченному Профсоюза по охране труда в его деятельности.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6.1.11. Дважды в год проводит инструктаж по охране труда и обучение работников.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6.1.12. Обеспечивает прохождение бесплатных обязательных предварительных и периодических медицинских осмотров, а также внеочередных медицинских осмотров по направлению и за счет работодателя. Медицинские осмотры проводятся в рабочее время.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6.1.13.  Обеспечивает дополнительное страхование на год из фонда экономии заработной платы работников выполняющих трудовую функцию в неблагоприятных условиях труда, по результатам аттестации рабочего места.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6.1.14. Компенсирует работнику материальные расходы, связанные с оформлением санитарной книжки.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6.1.15. Оказывает содействие членам комитета (комиссии) по охране труда и уполномоченному по охране труда профсоюзного комитета в их деятельности.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6.1.16. Обеспечивает дополнительные гарантии для членов комитета (комиссии) по охране труда и уполномоченного по охране труда профсоюзного комитета, а именно: освобождение от основной работы на время исполнения ими своих обязанностей, прохождения обучения, устанавливает им доплаты и надбавки, дополнительно оплачиваемый отпуск.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/>
          <w:color w:val="181818"/>
          <w:sz w:val="23"/>
          <w:szCs w:val="23"/>
        </w:rPr>
        <w:t>6.2.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6.2.1. Заключает от имени трудового коллектива Соглашение по охране труда на календарный год.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6.2.2. Принимает участие в работе комиссии по принятию образовательного учреждения к новому учебному году и зиме.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6.2.3.  Участвует в расследовании несчастных случаев и профзаболеваний.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6.2.4. Участвует в разработке комплексных мероприятий по достижению уста</w:t>
      </w:r>
      <w:r>
        <w:rPr>
          <w:color w:val="181818"/>
          <w:sz w:val="23"/>
          <w:szCs w:val="23"/>
        </w:rPr>
        <w:softHyphen/>
        <w:t>новленных нормативов по охране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6.2.5. Осуществляет общественный контроль по вопросам охраны труда и произ</w:t>
      </w:r>
      <w:r>
        <w:rPr>
          <w:color w:val="181818"/>
          <w:sz w:val="23"/>
          <w:szCs w:val="23"/>
        </w:rPr>
        <w:softHyphen/>
        <w:t>водственной санитарии в соответствии с действующим законодательством.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VII</w:t>
      </w:r>
      <w:r>
        <w:rPr>
          <w:b/>
          <w:bCs/>
          <w:color w:val="181818"/>
          <w:sz w:val="23"/>
          <w:szCs w:val="23"/>
        </w:rPr>
        <w:t>. РЕШЕНИЕ СОЦИАЛЬНО-БЫТОВЫХ ПРОБЛЕМ РАБОТНИКОВ</w:t>
      </w:r>
    </w:p>
    <w:p w:rsidR="00127CBA" w:rsidRDefault="00127CBA" w:rsidP="00127CBA">
      <w:pPr>
        <w:jc w:val="center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7.1.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7.1.1.  Оказывает помощь работникам в решении социально-бытовых проблем, в том числе жилищных.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7.1.2.  Заключает договор обязательного социального страхования.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7.1.3. Оказывает помощь в организации дополнительного медицинского страхования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7.1.4. Организует оздоровительную работу для работников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7.1.5. Создает условия по обеспечению работников горячим питанием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ind w:firstLine="708"/>
        <w:jc w:val="both"/>
        <w:rPr>
          <w:b/>
          <w:color w:val="181818"/>
          <w:sz w:val="23"/>
          <w:szCs w:val="23"/>
        </w:rPr>
      </w:pPr>
      <w:r>
        <w:rPr>
          <w:b/>
          <w:color w:val="181818"/>
          <w:sz w:val="23"/>
          <w:szCs w:val="23"/>
        </w:rPr>
        <w:t>7.2.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b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7.2.1. Получает и заслушивает информацию работодателя по социально-трудовым и связанным с трудом социально-экономическим вопросам.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7.2.2. Изучает социально-бытовые условия работников, оказывает помощь в решении социально-бытовых проблем, оказывает содействие членам Профсоюза в решении жилищных и других социальных вопросов (пита</w:t>
      </w:r>
      <w:r>
        <w:rPr>
          <w:color w:val="181818"/>
          <w:sz w:val="23"/>
          <w:szCs w:val="23"/>
        </w:rPr>
        <w:softHyphen/>
        <w:t>ние, выплаты пособий).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7.2.3. Создает с письменного согласия работников банк данных о малообеспеченных сотрудниках, включая инвалидов, одиноких матерей, работников, имеющих трех и более де</w:t>
      </w:r>
      <w:r>
        <w:rPr>
          <w:color w:val="181818"/>
          <w:sz w:val="23"/>
          <w:szCs w:val="23"/>
        </w:rPr>
        <w:softHyphen/>
        <w:t>тей, одиноких пенсионеров и других социально незащищенных лиц, с це</w:t>
      </w:r>
      <w:r>
        <w:rPr>
          <w:color w:val="181818"/>
          <w:sz w:val="23"/>
          <w:szCs w:val="23"/>
        </w:rPr>
        <w:softHyphen/>
        <w:t>лью оказания адресной социальной поддержки.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7.2.4. Проводит работу по организации отдыха и лечения сотрудников.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7.2.5. Участвует в работе по социальному страхованию. Как член комиссии по социальному страхованию,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расходованием средств социального страхования.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7.2.6. Оказывает материальную помощь членам Профсоюза из сре</w:t>
      </w:r>
      <w:proofErr w:type="gramStart"/>
      <w:r>
        <w:rPr>
          <w:color w:val="181818"/>
          <w:sz w:val="23"/>
          <w:szCs w:val="23"/>
        </w:rPr>
        <w:t>дств пр</w:t>
      </w:r>
      <w:proofErr w:type="gramEnd"/>
      <w:r>
        <w:rPr>
          <w:color w:val="181818"/>
          <w:sz w:val="23"/>
          <w:szCs w:val="23"/>
        </w:rPr>
        <w:t>офсоюзного бюджета.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7.2.7. Оказывает информационно-методическую, консультационную и правовую  помощь по трудовым и профессио</w:t>
      </w:r>
      <w:r>
        <w:rPr>
          <w:color w:val="181818"/>
          <w:sz w:val="23"/>
          <w:szCs w:val="23"/>
        </w:rPr>
        <w:softHyphen/>
        <w:t>нальным вопросам членам Профсоюза безвозмездно.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VIII</w:t>
      </w:r>
      <w:r>
        <w:rPr>
          <w:b/>
          <w:bCs/>
          <w:color w:val="181818"/>
          <w:sz w:val="23"/>
          <w:szCs w:val="23"/>
        </w:rPr>
        <w:t>. ГАРАНТИИ ПРОФСОЮЗНОЙ ДЕЯТЕЛЬНОСТИ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8.1.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8.1.1. Соблюдает права и гарантии Профсоюза. Содействует деятельности профсоюзного комитета в соответствии с требованиями Трудового кодекса РФ и Закона РФ «О профессиональных союзах, их правах и гарантиях деятельности».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8.1.2. Учитывает мотивированное мнение профсоюза </w:t>
      </w:r>
      <w:proofErr w:type="gramStart"/>
      <w:r>
        <w:rPr>
          <w:color w:val="181818"/>
          <w:sz w:val="23"/>
          <w:szCs w:val="23"/>
        </w:rPr>
        <w:t>при</w:t>
      </w:r>
      <w:proofErr w:type="gramEnd"/>
      <w:r>
        <w:rPr>
          <w:color w:val="181818"/>
          <w:sz w:val="23"/>
          <w:szCs w:val="23"/>
        </w:rPr>
        <w:t>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определении</w:t>
      </w:r>
      <w:proofErr w:type="gramEnd"/>
      <w:r>
        <w:rPr>
          <w:color w:val="181818"/>
          <w:sz w:val="23"/>
          <w:szCs w:val="23"/>
        </w:rPr>
        <w:t xml:space="preserve"> режима работы всех категорий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аттестации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Правил внутреннего трудового распорядка;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доплатах и надбавках; фонде доплат, надбавок и премий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фонде доплат, надбавок, премий работников ГБОУ СОШ № 72 (премировании);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системе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должностных инструкции работников образовательного учреждения;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графика отпусков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разработке проектов документов (приказов и распоряжений), затра</w:t>
      </w:r>
      <w:r>
        <w:rPr>
          <w:color w:val="181818"/>
          <w:sz w:val="23"/>
          <w:szCs w:val="23"/>
        </w:rPr>
        <w:softHyphen/>
        <w:t>гивающих экономические и трудовые права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Положения о компенсационных выплат на отдых и оздоровление педагогических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8.1.3. Освобождает от работы членов выборных профсоюзных органов, не освобожденных от основной работы в образовательном учреждении, для участия в качестве делегатов созываемых профессиональными союзами съездов, конференций, а также для участия в работе их выборных орга</w:t>
      </w:r>
      <w:r>
        <w:rPr>
          <w:color w:val="181818"/>
          <w:sz w:val="23"/>
          <w:szCs w:val="23"/>
        </w:rPr>
        <w:softHyphen/>
        <w:t>нов, на время краткосрочного профсоюзного обучения, сохраняя за ними среднюю заработную плату.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8.1.4. Предоставляет профсоюзному комитету необходимую информацию по социально-трудовым вопросам.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8.1.5. Устанавливает доплату членам выборных профсоюзных органов в соответствии с Положением о доплатах и надбавках.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8.1.6. Сохраняет безналичное взимание и перечисление на счет Профсоюза членских взносов из заработной платы членов Профсоюза бесплатно.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8.1.7. Предоставляет свободное </w:t>
      </w:r>
      <w:proofErr w:type="gramStart"/>
      <w:r>
        <w:rPr>
          <w:color w:val="181818"/>
          <w:sz w:val="23"/>
          <w:szCs w:val="23"/>
        </w:rPr>
        <w:t>время</w:t>
      </w:r>
      <w:proofErr w:type="gramEnd"/>
      <w:r>
        <w:rPr>
          <w:color w:val="181818"/>
          <w:sz w:val="23"/>
          <w:szCs w:val="23"/>
        </w:rPr>
        <w:t xml:space="preserve"> и сохранять среднюю заработную плату председателю первичной профсоюзной организации и членам профсоюзного комитета при выполнении ими общественных обязанностей.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 xml:space="preserve">8.1.8. Предоставляет бесплатное </w:t>
      </w:r>
      <w:proofErr w:type="spellStart"/>
      <w:r>
        <w:rPr>
          <w:color w:val="181818"/>
          <w:sz w:val="23"/>
          <w:szCs w:val="23"/>
        </w:rPr>
        <w:t>электрофицированное</w:t>
      </w:r>
      <w:proofErr w:type="spellEnd"/>
      <w:r>
        <w:rPr>
          <w:color w:val="181818"/>
          <w:sz w:val="23"/>
          <w:szCs w:val="23"/>
        </w:rPr>
        <w:t xml:space="preserve"> и отапливаемое помещение, а также связь (телефон и факс), ксерокс и электронную почту, для работы профсоюзного комитета первичной профсоюзной организации.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IX</w:t>
      </w:r>
      <w:r>
        <w:rPr>
          <w:b/>
          <w:bCs/>
          <w:color w:val="181818"/>
          <w:sz w:val="23"/>
          <w:szCs w:val="23"/>
        </w:rPr>
        <w:t>. ВСТУПЛЕНИЕ КОЛЛЕКТИВНОГО ДОГОВОРА В СИЛУ, КОНТРОЛЬ, ОТВЕТСТВЕННОСТЬ СТОРОН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9.1. Срок действия договора три года </w:t>
      </w:r>
      <w:proofErr w:type="gramStart"/>
      <w:r>
        <w:rPr>
          <w:color w:val="181818"/>
          <w:sz w:val="23"/>
          <w:szCs w:val="23"/>
        </w:rPr>
        <w:t>с даты подписания</w:t>
      </w:r>
      <w:proofErr w:type="gramEnd"/>
      <w:r>
        <w:rPr>
          <w:color w:val="181818"/>
          <w:sz w:val="23"/>
          <w:szCs w:val="23"/>
        </w:rPr>
        <w:t xml:space="preserve"> сторонами.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9.2. Продление договора возможно по ре</w:t>
      </w:r>
      <w:r>
        <w:rPr>
          <w:color w:val="181818"/>
          <w:sz w:val="23"/>
          <w:szCs w:val="23"/>
        </w:rPr>
        <w:softHyphen/>
        <w:t xml:space="preserve">шению сторон и оформляется дополнительным соглашением к настоящему договору.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9.3. О нежелании продлевать действие настоящего договора сторона обязана уведомить другую сторону за один месяц до окончания срока действия договора.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9.4.  Коллективный договор вступает в силу </w:t>
      </w:r>
      <w:proofErr w:type="gramStart"/>
      <w:r>
        <w:rPr>
          <w:color w:val="181818"/>
          <w:sz w:val="23"/>
          <w:szCs w:val="23"/>
        </w:rPr>
        <w:t>с даты подписания</w:t>
      </w:r>
      <w:proofErr w:type="gramEnd"/>
      <w:r>
        <w:rPr>
          <w:color w:val="181818"/>
          <w:sz w:val="23"/>
          <w:szCs w:val="23"/>
        </w:rPr>
        <w:t xml:space="preserve"> сторонами.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9.5. Ни одна из сторон не может в одностороннем порядке прекратить выполнение принятых на себя обязательств в период установленного сро</w:t>
      </w:r>
      <w:r>
        <w:rPr>
          <w:color w:val="181818"/>
          <w:sz w:val="23"/>
          <w:szCs w:val="23"/>
        </w:rPr>
        <w:softHyphen/>
        <w:t>ка, за исключением наступления обстоятельств форс-мажора.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9.6.  Все разногласия принимаются и рассматриваются в недельный срок сто</w:t>
      </w:r>
      <w:r>
        <w:rPr>
          <w:color w:val="181818"/>
          <w:sz w:val="23"/>
          <w:szCs w:val="23"/>
        </w:rPr>
        <w:softHyphen/>
        <w:t>ронами договора в порядке, определенном  ТК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9.7. В случае реорганизации образовательного учреждения, ответственность за выполнение коллективного договора возлагается на </w:t>
      </w:r>
      <w:proofErr w:type="spellStart"/>
      <w:r>
        <w:rPr>
          <w:color w:val="181818"/>
          <w:sz w:val="23"/>
          <w:szCs w:val="23"/>
        </w:rPr>
        <w:t>правоприемни</w:t>
      </w:r>
      <w:r>
        <w:rPr>
          <w:color w:val="181818"/>
          <w:sz w:val="23"/>
          <w:szCs w:val="23"/>
        </w:rPr>
        <w:softHyphen/>
        <w:t>ков</w:t>
      </w:r>
      <w:proofErr w:type="spellEnd"/>
      <w:r>
        <w:rPr>
          <w:color w:val="181818"/>
          <w:sz w:val="23"/>
          <w:szCs w:val="23"/>
        </w:rPr>
        <w:t>, в течение срока предусмотренного действующим законодательством.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9.8. Любая из сторон, подписавших коллективный договор, может вносить предложения об изменениях и дополнениях, в порядке определенном ТК РФ, если они не ухудшают и не создают препятствий для выполнения принятых обязательств.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9.9. Решения о внесение изменений и дополнений в коллективный договор принимаются на общем собрании работников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9.10. В случае невыполнения данного коллективного договора, за уклонение от участия в переговорах, стороны несут административную ответствен</w:t>
      </w:r>
      <w:r>
        <w:rPr>
          <w:color w:val="181818"/>
          <w:sz w:val="23"/>
          <w:szCs w:val="23"/>
        </w:rPr>
        <w:softHyphen/>
        <w:t>ность в соответствии с действующим законодательством.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9.11.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выполнением коллективного договора осуществляется ко</w:t>
      </w:r>
      <w:r>
        <w:rPr>
          <w:color w:val="181818"/>
          <w:sz w:val="23"/>
          <w:szCs w:val="23"/>
        </w:rPr>
        <w:softHyphen/>
        <w:t>миссией из числа представителей сторон два раза в год, а также сторо</w:t>
      </w:r>
      <w:r>
        <w:rPr>
          <w:color w:val="181818"/>
          <w:sz w:val="23"/>
          <w:szCs w:val="23"/>
        </w:rPr>
        <w:softHyphen/>
        <w:t>нами самостоятельно.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9.12. Информация о ходе выполнения коллективного договора заслушивается сторонами на общем собрании работников образовательного учреждения не реже двух раз в год.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9.13.  Приложение к коллективному договору являются его составной частью.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9.14. Коллективный договор составляется в трех экземплярах, имеющих рав</w:t>
      </w:r>
      <w:r>
        <w:rPr>
          <w:color w:val="181818"/>
          <w:sz w:val="23"/>
          <w:szCs w:val="23"/>
        </w:rPr>
        <w:softHyphen/>
        <w:t>ную юридическую силу: одни экземпляр хранится в администрации образовательного учреждения, второй экземпляр хранится в первичной профсоюзной организации, третий передается в Комитет по труду и занятости населения при регистрации коллективного договора.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  <w:bookmarkStart w:id="0" w:name="_GoBack"/>
      <w:bookmarkEnd w:id="0"/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sectPr w:rsidR="001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48503A"/>
    <w:multiLevelType w:val="hybridMultilevel"/>
    <w:tmpl w:val="0D248092"/>
    <w:lvl w:ilvl="0" w:tplc="A87A01F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6A"/>
    <w:rsid w:val="00127CBA"/>
    <w:rsid w:val="007B3E24"/>
    <w:rsid w:val="008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BA"/>
    <w:pPr>
      <w:suppressAutoHyphens w:val="0"/>
      <w:jc w:val="center"/>
    </w:pPr>
    <w:rPr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127CB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7CBA"/>
    <w:pPr>
      <w:jc w:val="center"/>
    </w:pPr>
    <w:rPr>
      <w:rFonts w:ascii="Arial" w:hAnsi="Arial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127CBA"/>
    <w:rPr>
      <w:rFonts w:ascii="Arial" w:eastAsia="Times New Roman" w:hAnsi="Arial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27CB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27CB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BA"/>
    <w:pPr>
      <w:suppressAutoHyphens w:val="0"/>
      <w:jc w:val="center"/>
    </w:pPr>
    <w:rPr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127CB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7CBA"/>
    <w:pPr>
      <w:jc w:val="center"/>
    </w:pPr>
    <w:rPr>
      <w:rFonts w:ascii="Arial" w:hAnsi="Arial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127CBA"/>
    <w:rPr>
      <w:rFonts w:ascii="Arial" w:eastAsia="Times New Roman" w:hAnsi="Arial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27CB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27CB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4931</Words>
  <Characters>28112</Characters>
  <Application>Microsoft Office Word</Application>
  <DocSecurity>0</DocSecurity>
  <Lines>234</Lines>
  <Paragraphs>65</Paragraphs>
  <ScaleCrop>false</ScaleCrop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2016-04-11T12:59:00Z</dcterms:created>
  <dcterms:modified xsi:type="dcterms:W3CDTF">2016-04-11T13:00:00Z</dcterms:modified>
</cp:coreProperties>
</file>